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4FFD" w14:textId="3E40DF64" w:rsidR="002B5D7E" w:rsidRPr="00D80D25" w:rsidRDefault="002B5D7E" w:rsidP="002B5D7E">
      <w:pPr>
        <w:jc w:val="center"/>
        <w:rPr>
          <w:lang w:val="nl-NL"/>
        </w:rPr>
      </w:pPr>
    </w:p>
    <w:p w14:paraId="7F95AB46" w14:textId="77777777" w:rsidR="002B5D7E" w:rsidRPr="00D80D25" w:rsidRDefault="002B5D7E" w:rsidP="002B5D7E">
      <w:pPr>
        <w:jc w:val="center"/>
        <w:rPr>
          <w:lang w:val="nl-NL"/>
        </w:rPr>
      </w:pPr>
    </w:p>
    <w:p w14:paraId="30CF9B15" w14:textId="77777777" w:rsidR="002B5D7E" w:rsidRPr="00D80D25" w:rsidRDefault="002B5D7E" w:rsidP="002B5D7E">
      <w:pPr>
        <w:jc w:val="center"/>
        <w:rPr>
          <w:lang w:val="nl-NL"/>
        </w:rPr>
      </w:pPr>
    </w:p>
    <w:p w14:paraId="0E0FB992" w14:textId="77777777" w:rsidR="002B5D7E" w:rsidRPr="00D80D25" w:rsidRDefault="002B5D7E" w:rsidP="002B5D7E">
      <w:pPr>
        <w:jc w:val="center"/>
        <w:rPr>
          <w:lang w:val="nl-NL"/>
        </w:rPr>
      </w:pPr>
    </w:p>
    <w:p w14:paraId="45310327" w14:textId="77777777" w:rsidR="002B5D7E" w:rsidRPr="00D80D25" w:rsidRDefault="002B5D7E" w:rsidP="002B5D7E">
      <w:pPr>
        <w:jc w:val="center"/>
        <w:rPr>
          <w:lang w:val="nl-NL"/>
        </w:rPr>
      </w:pPr>
    </w:p>
    <w:p w14:paraId="75835414" w14:textId="77777777" w:rsidR="002B5D7E" w:rsidRPr="00D80D25" w:rsidRDefault="002B5D7E" w:rsidP="002B5D7E">
      <w:pPr>
        <w:jc w:val="center"/>
        <w:rPr>
          <w:lang w:val="nl-NL"/>
        </w:rPr>
      </w:pPr>
    </w:p>
    <w:p w14:paraId="34064E7C" w14:textId="77777777" w:rsidR="002B5D7E" w:rsidRPr="00D80D25" w:rsidRDefault="002B5D7E" w:rsidP="002B5D7E">
      <w:pPr>
        <w:jc w:val="center"/>
        <w:rPr>
          <w:lang w:val="nl-NL"/>
        </w:rPr>
      </w:pPr>
    </w:p>
    <w:p w14:paraId="4F71CCED" w14:textId="77777777" w:rsidR="002B5D7E" w:rsidRPr="00D80D25" w:rsidRDefault="002B5D7E" w:rsidP="002B5D7E">
      <w:pPr>
        <w:jc w:val="center"/>
        <w:rPr>
          <w:lang w:val="nl-NL"/>
        </w:rPr>
      </w:pPr>
    </w:p>
    <w:p w14:paraId="288462B3" w14:textId="45C00C70" w:rsidR="00B506EA" w:rsidRPr="00D80D25" w:rsidRDefault="002B5D7E" w:rsidP="002B5D7E">
      <w:pPr>
        <w:spacing w:before="240"/>
        <w:jc w:val="center"/>
        <w:rPr>
          <w:lang w:val="nl-NL"/>
        </w:rPr>
      </w:pPr>
      <w:r w:rsidRPr="00D80D25">
        <w:rPr>
          <w:lang w:val="nl-NL"/>
        </w:rPr>
        <w:softHyphen/>
      </w:r>
      <w:r w:rsidRPr="00D80D25">
        <w:rPr>
          <w:lang w:val="nl-NL"/>
        </w:rPr>
        <w:softHyphen/>
      </w:r>
      <w:r w:rsidR="00145319" w:rsidRPr="00D80D25">
        <w:rPr>
          <w:lang w:val="nl-NL"/>
        </w:rPr>
        <w:t xml:space="preserve">Onderwijsnota </w:t>
      </w:r>
    </w:p>
    <w:p w14:paraId="3D70D1B1" w14:textId="49F3C975" w:rsidR="002B5D7E" w:rsidRPr="00D80D25" w:rsidRDefault="00145319" w:rsidP="002B5D7E">
      <w:pPr>
        <w:spacing w:before="240"/>
        <w:jc w:val="center"/>
        <w:rPr>
          <w:lang w:val="nl-NL"/>
        </w:rPr>
      </w:pPr>
      <w:r w:rsidRPr="00D80D25">
        <w:rPr>
          <w:lang w:val="nl-NL"/>
        </w:rPr>
        <w:t>XR</w:t>
      </w:r>
      <w:r w:rsidR="00B506EA" w:rsidRPr="00D80D25">
        <w:rPr>
          <w:lang w:val="nl-NL"/>
        </w:rPr>
        <w:t>-profielen in de Vlaamse broadcast sector</w:t>
      </w:r>
    </w:p>
    <w:p w14:paraId="3B652410" w14:textId="2999E4B8" w:rsidR="002B5D7E" w:rsidRPr="00D80D25" w:rsidRDefault="00B506EA">
      <w:pPr>
        <w:rPr>
          <w:lang w:val="nl-NL"/>
        </w:rPr>
      </w:pPr>
      <w:r w:rsidRPr="00D80D25">
        <w:rPr>
          <w:noProof/>
          <w:lang w:val="nl-NL"/>
        </w:rPr>
        <w:drawing>
          <wp:anchor distT="0" distB="0" distL="114300" distR="114300" simplePos="0" relativeHeight="251660288" behindDoc="0" locked="0" layoutInCell="1" allowOverlap="1" wp14:anchorId="49FECB8A" wp14:editId="403AC4BA">
            <wp:simplePos x="0" y="0"/>
            <wp:positionH relativeFrom="margin">
              <wp:posOffset>2216150</wp:posOffset>
            </wp:positionH>
            <wp:positionV relativeFrom="margin">
              <wp:posOffset>2406650</wp:posOffset>
            </wp:positionV>
            <wp:extent cx="1299210" cy="129921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1299210"/>
                    </a:xfrm>
                    <a:prstGeom prst="rect">
                      <a:avLst/>
                    </a:prstGeom>
                  </pic:spPr>
                </pic:pic>
              </a:graphicData>
            </a:graphic>
          </wp:anchor>
        </w:drawing>
      </w:r>
      <w:r w:rsidR="002B5D7E" w:rsidRPr="00D80D25">
        <w:rPr>
          <w:lang w:val="nl-NL"/>
        </w:rPr>
        <w:br w:type="page"/>
      </w:r>
    </w:p>
    <w:p w14:paraId="2A33764D" w14:textId="08943B12" w:rsidR="00546BC3" w:rsidRPr="00D80D25" w:rsidRDefault="002B5D7E" w:rsidP="002B5D7E">
      <w:pPr>
        <w:spacing w:before="240"/>
        <w:rPr>
          <w:u w:val="single"/>
          <w:lang w:val="nl-NL"/>
        </w:rPr>
      </w:pPr>
      <w:r w:rsidRPr="00D80D25">
        <w:rPr>
          <w:u w:val="single"/>
          <w:lang w:val="nl-NL"/>
        </w:rPr>
        <w:lastRenderedPageBreak/>
        <w:t xml:space="preserve">           Inleiding</w:t>
      </w:r>
    </w:p>
    <w:p w14:paraId="065CAF9E" w14:textId="3153C476" w:rsidR="00B506EA" w:rsidRPr="00D80D25" w:rsidRDefault="00B506EA" w:rsidP="002B5D7E">
      <w:pPr>
        <w:spacing w:before="240"/>
        <w:rPr>
          <w:lang w:val="nl-NL"/>
        </w:rPr>
      </w:pPr>
      <w:r w:rsidRPr="00D80D25">
        <w:rPr>
          <w:lang w:val="nl-NL"/>
        </w:rPr>
        <w:t xml:space="preserve">Het TETRA-onderzoeksproject eXtend heeft gedurende twee jaar onderzoek </w:t>
      </w:r>
      <w:r w:rsidR="008D4A49" w:rsidRPr="00D80D25">
        <w:rPr>
          <w:lang w:val="nl-NL"/>
        </w:rPr>
        <w:t>gevoerd</w:t>
      </w:r>
      <w:r w:rsidRPr="00D80D25">
        <w:rPr>
          <w:lang w:val="nl-NL"/>
        </w:rPr>
        <w:t xml:space="preserve"> naar het gebruik van</w:t>
      </w:r>
      <w:r w:rsidR="00B63ADC" w:rsidRPr="00D80D25">
        <w:rPr>
          <w:lang w:val="nl-NL"/>
        </w:rPr>
        <w:t xml:space="preserve"> verschillende</w:t>
      </w:r>
      <w:r w:rsidRPr="00D80D25">
        <w:rPr>
          <w:lang w:val="nl-NL"/>
        </w:rPr>
        <w:t xml:space="preserve"> XR-technologieën en hoe deze geïmplementeerd kunnen worden in de Vlaamse broadcast</w:t>
      </w:r>
      <w:r w:rsidR="008D4A49" w:rsidRPr="00D80D25">
        <w:rPr>
          <w:lang w:val="nl-NL"/>
        </w:rPr>
        <w:t xml:space="preserve"> </w:t>
      </w:r>
      <w:r w:rsidRPr="00D80D25">
        <w:rPr>
          <w:lang w:val="nl-NL"/>
        </w:rPr>
        <w:t>sector. Dit onderzoek</w:t>
      </w:r>
      <w:r w:rsidR="00B63ADC" w:rsidRPr="00D80D25">
        <w:rPr>
          <w:lang w:val="nl-NL"/>
        </w:rPr>
        <w:t>sproject, gesteund door VLAIO</w:t>
      </w:r>
      <w:r w:rsidRPr="00D80D25">
        <w:rPr>
          <w:lang w:val="nl-NL"/>
        </w:rPr>
        <w:t xml:space="preserve"> werd vanuit Thomas More Research gevoerd in nauwe samenwerking met MediaNet Vlaanderen en de eXtend begeleidingsgroep. De</w:t>
      </w:r>
      <w:r w:rsidR="008D4A49" w:rsidRPr="00D80D25">
        <w:rPr>
          <w:lang w:val="nl-NL"/>
        </w:rPr>
        <w:t>ze</w:t>
      </w:r>
      <w:r w:rsidRPr="00D80D25">
        <w:rPr>
          <w:lang w:val="nl-NL"/>
        </w:rPr>
        <w:t xml:space="preserve"> begeleidingsgroep bestond uit een ruime selectie van actoren die actief zijn in de Vlaamse broadcastsector (productiehuizen, facilitaire bedrijven, postproductiehuizen, omroepen en mediabedrijven). </w:t>
      </w:r>
    </w:p>
    <w:p w14:paraId="7BA7E3D1" w14:textId="492ADCFB" w:rsidR="00B506EA" w:rsidRPr="00D80D25" w:rsidRDefault="00B506EA" w:rsidP="00B506EA">
      <w:pPr>
        <w:spacing w:before="240"/>
        <w:rPr>
          <w:lang w:val="nl-NL"/>
        </w:rPr>
      </w:pPr>
      <w:r w:rsidRPr="00D80D25">
        <w:rPr>
          <w:lang w:val="nl-NL"/>
        </w:rPr>
        <w:t>Uit het onderzoek zijn twee belangrijke zaken naar voor gekomen, 1) er is een acceleratie in de adaptatie van XR-technologieën in de Vlaamse broadcast</w:t>
      </w:r>
      <w:r w:rsidR="008D4A49" w:rsidRPr="00D80D25">
        <w:rPr>
          <w:lang w:val="nl-NL"/>
        </w:rPr>
        <w:t xml:space="preserve"> </w:t>
      </w:r>
      <w:r w:rsidRPr="00D80D25">
        <w:rPr>
          <w:lang w:val="nl-NL"/>
        </w:rPr>
        <w:t>sector (o.a. de</w:t>
      </w:r>
      <w:r w:rsidR="00B63ADC" w:rsidRPr="00D80D25">
        <w:rPr>
          <w:lang w:val="nl-NL"/>
        </w:rPr>
        <w:t xml:space="preserve"> implementatie van de</w:t>
      </w:r>
      <w:r w:rsidRPr="00D80D25">
        <w:rPr>
          <w:lang w:val="nl-NL"/>
        </w:rPr>
        <w:t xml:space="preserve"> virtuele Extra Time studio) en 2) er is een groeiend tekort aan </w:t>
      </w:r>
      <w:r w:rsidR="008D4A49" w:rsidRPr="00D80D25">
        <w:rPr>
          <w:lang w:val="nl-NL"/>
        </w:rPr>
        <w:t xml:space="preserve">XR-gerelateerde </w:t>
      </w:r>
      <w:r w:rsidRPr="00D80D25">
        <w:rPr>
          <w:lang w:val="nl-NL"/>
        </w:rPr>
        <w:t>profielen en competenties binnen de Vlaamse broadcast</w:t>
      </w:r>
      <w:r w:rsidR="008D4A49" w:rsidRPr="00D80D25">
        <w:rPr>
          <w:lang w:val="nl-NL"/>
        </w:rPr>
        <w:t xml:space="preserve"> </w:t>
      </w:r>
      <w:r w:rsidRPr="00D80D25">
        <w:rPr>
          <w:lang w:val="nl-NL"/>
        </w:rPr>
        <w:t xml:space="preserve">sector. </w:t>
      </w:r>
      <w:r w:rsidR="008D4A49" w:rsidRPr="00D80D25">
        <w:rPr>
          <w:lang w:val="nl-NL"/>
        </w:rPr>
        <w:br/>
      </w:r>
      <w:r w:rsidRPr="00D80D25">
        <w:rPr>
          <w:lang w:val="nl-NL"/>
        </w:rPr>
        <w:t xml:space="preserve">Het gebrek aan deze profielen en competenties creëert een bottleneck en </w:t>
      </w:r>
      <w:r w:rsidR="008D4A49" w:rsidRPr="00D80D25">
        <w:rPr>
          <w:lang w:val="nl-NL"/>
        </w:rPr>
        <w:t>bemoeilijkt</w:t>
      </w:r>
      <w:r w:rsidRPr="00D80D25">
        <w:rPr>
          <w:lang w:val="nl-NL"/>
        </w:rPr>
        <w:t xml:space="preserve"> de verdere adaptatie van XR-technologieën in de Vlaamse broadcast sector. </w:t>
      </w:r>
    </w:p>
    <w:p w14:paraId="19E4EF65" w14:textId="3B5944FB" w:rsidR="00B506EA" w:rsidRPr="00D80D25" w:rsidRDefault="00B506EA" w:rsidP="00B506EA">
      <w:pPr>
        <w:spacing w:before="240"/>
        <w:rPr>
          <w:lang w:val="nl-NL"/>
        </w:rPr>
      </w:pPr>
      <w:r w:rsidRPr="00D80D25">
        <w:rPr>
          <w:lang w:val="nl-NL"/>
        </w:rPr>
        <w:t xml:space="preserve">Met deze onderwijsnota willen we onze verantwoordelijkheid als onderzoeksinstelling </w:t>
      </w:r>
      <w:r w:rsidR="00AD6FFE" w:rsidRPr="00D80D25">
        <w:rPr>
          <w:lang w:val="nl-NL"/>
        </w:rPr>
        <w:t>op</w:t>
      </w:r>
      <w:r w:rsidRPr="00D80D25">
        <w:rPr>
          <w:lang w:val="nl-NL"/>
        </w:rPr>
        <w:t xml:space="preserve">nemen </w:t>
      </w:r>
      <w:r w:rsidR="00AD6FFE" w:rsidRPr="00D80D25">
        <w:rPr>
          <w:lang w:val="nl-NL"/>
        </w:rPr>
        <w:t>door</w:t>
      </w:r>
      <w:r w:rsidRPr="00D80D25">
        <w:rPr>
          <w:lang w:val="nl-NL"/>
        </w:rPr>
        <w:t xml:space="preserve"> deze noden in de sector</w:t>
      </w:r>
      <w:r w:rsidR="00AD6FFE" w:rsidRPr="00D80D25">
        <w:rPr>
          <w:lang w:val="nl-NL"/>
        </w:rPr>
        <w:t xml:space="preserve"> te</w:t>
      </w:r>
      <w:r w:rsidRPr="00D80D25">
        <w:rPr>
          <w:lang w:val="nl-NL"/>
        </w:rPr>
        <w:t xml:space="preserve"> identificeren en</w:t>
      </w:r>
      <w:r w:rsidR="00AD6FFE" w:rsidRPr="00D80D25">
        <w:rPr>
          <w:lang w:val="nl-NL"/>
        </w:rPr>
        <w:t xml:space="preserve"> te</w:t>
      </w:r>
      <w:r w:rsidRPr="00D80D25">
        <w:rPr>
          <w:lang w:val="nl-NL"/>
        </w:rPr>
        <w:t xml:space="preserve"> communiceren met</w:t>
      </w:r>
      <w:r w:rsidR="00B63ADC" w:rsidRPr="00D80D25">
        <w:rPr>
          <w:lang w:val="nl-NL"/>
        </w:rPr>
        <w:t xml:space="preserve"> de betrokken</w:t>
      </w:r>
      <w:r w:rsidRPr="00D80D25">
        <w:rPr>
          <w:lang w:val="nl-NL"/>
        </w:rPr>
        <w:t xml:space="preserve"> onderwijsinstellingen</w:t>
      </w:r>
      <w:r w:rsidR="00B63ADC" w:rsidRPr="00D80D25">
        <w:rPr>
          <w:lang w:val="nl-NL"/>
        </w:rPr>
        <w:t>.</w:t>
      </w:r>
    </w:p>
    <w:p w14:paraId="2A5CBC4E" w14:textId="35D39B0B" w:rsidR="00B506EA" w:rsidRPr="00D80D25" w:rsidRDefault="00B506EA" w:rsidP="00B506EA">
      <w:pPr>
        <w:rPr>
          <w:lang w:val="nl-NL"/>
        </w:rPr>
      </w:pPr>
      <w:r w:rsidRPr="00D80D25">
        <w:rPr>
          <w:lang w:val="nl-NL"/>
        </w:rPr>
        <w:t xml:space="preserve">Deze nota omvat verschillende adviezen rond vaardigheden die door de sector worden aangegeven als noodzakelijk om in de sector van vandaag én morgen te kunnen werken. </w:t>
      </w:r>
    </w:p>
    <w:p w14:paraId="11EFCFBD" w14:textId="380137DD" w:rsidR="00B506EA" w:rsidRPr="00D80D25" w:rsidRDefault="00B506EA" w:rsidP="00B506EA">
      <w:pPr>
        <w:rPr>
          <w:lang w:val="nl-NL"/>
        </w:rPr>
      </w:pPr>
    </w:p>
    <w:p w14:paraId="137F9D6C" w14:textId="74DC4044" w:rsidR="00B506EA" w:rsidRPr="00D80D25" w:rsidRDefault="00B506EA">
      <w:pPr>
        <w:rPr>
          <w:lang w:val="nl-NL"/>
        </w:rPr>
      </w:pPr>
      <w:r w:rsidRPr="00D80D25">
        <w:rPr>
          <w:lang w:val="nl-NL"/>
        </w:rPr>
        <w:br w:type="page"/>
      </w:r>
    </w:p>
    <w:p w14:paraId="77CD48FF" w14:textId="481CF583" w:rsidR="00B506EA" w:rsidRPr="00D80D25" w:rsidRDefault="00B506EA" w:rsidP="00B506EA">
      <w:pPr>
        <w:spacing w:before="240"/>
        <w:rPr>
          <w:u w:val="single"/>
          <w:lang w:val="nl-NL"/>
        </w:rPr>
      </w:pPr>
      <w:r w:rsidRPr="00D80D25">
        <w:rPr>
          <w:u w:val="single"/>
          <w:lang w:val="nl-NL"/>
        </w:rPr>
        <w:lastRenderedPageBreak/>
        <w:t xml:space="preserve">           Kader</w:t>
      </w:r>
    </w:p>
    <w:p w14:paraId="38D6A142" w14:textId="27650566" w:rsidR="002B5D7E" w:rsidRPr="00D80D25" w:rsidRDefault="00B506EA" w:rsidP="002B5D7E">
      <w:pPr>
        <w:spacing w:before="240"/>
        <w:rPr>
          <w:lang w:val="nl-NL"/>
        </w:rPr>
      </w:pPr>
      <w:r w:rsidRPr="00D80D25">
        <w:rPr>
          <w:u w:val="single"/>
          <w:lang w:val="nl-NL"/>
        </w:rPr>
        <w:t>Wat is de huidige situatie</w:t>
      </w:r>
    </w:p>
    <w:p w14:paraId="683B7FB0" w14:textId="7582F9E7" w:rsidR="00B506EA" w:rsidRPr="00D80D25" w:rsidRDefault="00B506EA" w:rsidP="002B5D7E">
      <w:pPr>
        <w:spacing w:before="240"/>
        <w:rPr>
          <w:lang w:val="nl-NL"/>
        </w:rPr>
      </w:pPr>
      <w:r w:rsidRPr="00D80D25">
        <w:rPr>
          <w:lang w:val="nl-NL"/>
        </w:rPr>
        <w:t xml:space="preserve">Er is sinds verschillende jaren veel te doen rond </w:t>
      </w:r>
      <w:r w:rsidR="00B63ADC" w:rsidRPr="00D80D25">
        <w:rPr>
          <w:lang w:val="nl-NL"/>
        </w:rPr>
        <w:t xml:space="preserve">verschillende innovatieve </w:t>
      </w:r>
      <w:r w:rsidRPr="00D80D25">
        <w:rPr>
          <w:lang w:val="nl-NL"/>
        </w:rPr>
        <w:t>XR-technologieën die vanuit aanverwante sectoren zoals</w:t>
      </w:r>
      <w:r w:rsidR="004B0C69">
        <w:rPr>
          <w:lang w:val="nl-NL"/>
        </w:rPr>
        <w:t xml:space="preserve"> bv.</w:t>
      </w:r>
      <w:r w:rsidRPr="00D80D25">
        <w:rPr>
          <w:lang w:val="nl-NL"/>
        </w:rPr>
        <w:t xml:space="preserve"> de gaming sector ingang vinden in de broadcast sector. Denk maar aan het gebruik van game engines om </w:t>
      </w:r>
      <w:r w:rsidR="00AD6FFE" w:rsidRPr="00D80D25">
        <w:rPr>
          <w:lang w:val="nl-NL"/>
        </w:rPr>
        <w:t xml:space="preserve">virtuele </w:t>
      </w:r>
      <w:r w:rsidRPr="00D80D25">
        <w:rPr>
          <w:lang w:val="nl-NL"/>
        </w:rPr>
        <w:t xml:space="preserve">decors te bouwen of het gebruik van fotogrammetrie om digital </w:t>
      </w:r>
      <w:proofErr w:type="spellStart"/>
      <w:r w:rsidRPr="00D80D25">
        <w:rPr>
          <w:lang w:val="nl-NL"/>
        </w:rPr>
        <w:t>twins</w:t>
      </w:r>
      <w:proofErr w:type="spellEnd"/>
      <w:r w:rsidRPr="00D80D25">
        <w:rPr>
          <w:lang w:val="nl-NL"/>
        </w:rPr>
        <w:t xml:space="preserve"> te maken. </w:t>
      </w:r>
    </w:p>
    <w:p w14:paraId="6989223A" w14:textId="77777777" w:rsidR="00B506EA" w:rsidRPr="00D80D25" w:rsidRDefault="00B506EA" w:rsidP="00B506EA">
      <w:pPr>
        <w:rPr>
          <w:lang w:val="nl-NL"/>
        </w:rPr>
      </w:pPr>
    </w:p>
    <w:p w14:paraId="680A9062" w14:textId="32710D36" w:rsidR="005C13B1" w:rsidRDefault="00B506EA" w:rsidP="00B506EA">
      <w:pPr>
        <w:rPr>
          <w:lang w:val="nl-NL"/>
        </w:rPr>
      </w:pPr>
      <w:r w:rsidRPr="3783ED4F">
        <w:rPr>
          <w:lang w:val="nl-NL"/>
        </w:rPr>
        <w:t xml:space="preserve">Grote spelers zoals Disney nemen de rol van </w:t>
      </w:r>
      <w:proofErr w:type="spellStart"/>
      <w:r w:rsidRPr="3783ED4F">
        <w:rPr>
          <w:lang w:val="nl-NL"/>
        </w:rPr>
        <w:t>early</w:t>
      </w:r>
      <w:proofErr w:type="spellEnd"/>
      <w:r w:rsidRPr="3783ED4F">
        <w:rPr>
          <w:lang w:val="nl-NL"/>
        </w:rPr>
        <w:t xml:space="preserve"> </w:t>
      </w:r>
      <w:proofErr w:type="spellStart"/>
      <w:r w:rsidRPr="3783ED4F">
        <w:rPr>
          <w:lang w:val="nl-NL"/>
        </w:rPr>
        <w:t>adaptor</w:t>
      </w:r>
      <w:proofErr w:type="spellEnd"/>
      <w:r w:rsidRPr="3783ED4F">
        <w:rPr>
          <w:lang w:val="nl-NL"/>
        </w:rPr>
        <w:t xml:space="preserve"> op zich. De budgetten van deze mediagiganten zijn van dien aard dat hun houding ‘</w:t>
      </w:r>
      <w:proofErr w:type="spellStart"/>
      <w:r w:rsidRPr="3783ED4F">
        <w:rPr>
          <w:lang w:val="nl-NL"/>
        </w:rPr>
        <w:t>whatever</w:t>
      </w:r>
      <w:proofErr w:type="spellEnd"/>
      <w:r w:rsidRPr="3783ED4F">
        <w:rPr>
          <w:lang w:val="nl-NL"/>
        </w:rPr>
        <w:t xml:space="preserve"> </w:t>
      </w:r>
      <w:proofErr w:type="spellStart"/>
      <w:r w:rsidRPr="3783ED4F">
        <w:rPr>
          <w:lang w:val="nl-NL"/>
        </w:rPr>
        <w:t>it</w:t>
      </w:r>
      <w:proofErr w:type="spellEnd"/>
      <w:r w:rsidRPr="3783ED4F">
        <w:rPr>
          <w:lang w:val="nl-NL"/>
        </w:rPr>
        <w:t xml:space="preserve"> takes’ is</w:t>
      </w:r>
      <w:r w:rsidR="4D4F72E0" w:rsidRPr="3783ED4F">
        <w:rPr>
          <w:lang w:val="nl-NL"/>
        </w:rPr>
        <w:t>,</w:t>
      </w:r>
      <w:r w:rsidRPr="3783ED4F">
        <w:rPr>
          <w:lang w:val="nl-NL"/>
        </w:rPr>
        <w:t xml:space="preserve"> met succesproducties </w:t>
      </w:r>
      <w:r w:rsidR="008D4A49" w:rsidRPr="3783ED4F">
        <w:rPr>
          <w:lang w:val="nl-NL"/>
        </w:rPr>
        <w:t>zo</w:t>
      </w:r>
      <w:r w:rsidRPr="3783ED4F">
        <w:rPr>
          <w:lang w:val="nl-NL"/>
        </w:rPr>
        <w:t xml:space="preserve">als The </w:t>
      </w:r>
      <w:proofErr w:type="spellStart"/>
      <w:r w:rsidRPr="3783ED4F">
        <w:rPr>
          <w:lang w:val="nl-NL"/>
        </w:rPr>
        <w:t>Mandalorian</w:t>
      </w:r>
      <w:proofErr w:type="spellEnd"/>
      <w:r w:rsidRPr="3783ED4F">
        <w:rPr>
          <w:lang w:val="nl-NL"/>
        </w:rPr>
        <w:t xml:space="preserve"> als uitkomst. </w:t>
      </w:r>
      <w:r>
        <w:br/>
      </w:r>
      <w:r w:rsidRPr="3783ED4F">
        <w:rPr>
          <w:lang w:val="nl-NL"/>
        </w:rPr>
        <w:t xml:space="preserve">Ex-Disney baas Robert </w:t>
      </w:r>
      <w:proofErr w:type="spellStart"/>
      <w:r w:rsidRPr="3783ED4F">
        <w:rPr>
          <w:lang w:val="nl-NL"/>
        </w:rPr>
        <w:t>Iger</w:t>
      </w:r>
      <w:proofErr w:type="spellEnd"/>
      <w:r w:rsidRPr="3783ED4F">
        <w:rPr>
          <w:lang w:val="nl-NL"/>
        </w:rPr>
        <w:t xml:space="preserve"> had een duidelijk</w:t>
      </w:r>
      <w:r w:rsidR="5D4FDB28" w:rsidRPr="3783ED4F">
        <w:rPr>
          <w:lang w:val="nl-NL"/>
        </w:rPr>
        <w:t>e</w:t>
      </w:r>
      <w:r w:rsidRPr="3783ED4F">
        <w:rPr>
          <w:lang w:val="nl-NL"/>
        </w:rPr>
        <w:t xml:space="preserve"> kijk op de opkomst van nieuwe technologieën in de broadcast sector: ‘</w:t>
      </w:r>
      <w:proofErr w:type="spellStart"/>
      <w:r w:rsidRPr="3783ED4F">
        <w:rPr>
          <w:lang w:val="nl-NL"/>
        </w:rPr>
        <w:t>innovate</w:t>
      </w:r>
      <w:proofErr w:type="spellEnd"/>
      <w:r w:rsidRPr="3783ED4F">
        <w:rPr>
          <w:lang w:val="nl-NL"/>
        </w:rPr>
        <w:t xml:space="preserve"> or die’. Deze houding</w:t>
      </w:r>
      <w:r w:rsidR="0E7B7325" w:rsidRPr="3783ED4F">
        <w:rPr>
          <w:lang w:val="nl-NL"/>
        </w:rPr>
        <w:t>,</w:t>
      </w:r>
      <w:r w:rsidRPr="3783ED4F">
        <w:rPr>
          <w:lang w:val="nl-NL"/>
        </w:rPr>
        <w:t xml:space="preserve"> in combinatie met ontwikkelingen in technologie én corona</w:t>
      </w:r>
      <w:r w:rsidR="2ED03684" w:rsidRPr="3783ED4F">
        <w:rPr>
          <w:lang w:val="nl-NL"/>
        </w:rPr>
        <w:t xml:space="preserve">, </w:t>
      </w:r>
      <w:r w:rsidR="003018BC">
        <w:rPr>
          <w:lang w:val="nl-NL"/>
        </w:rPr>
        <w:t>hebben</w:t>
      </w:r>
      <w:r w:rsidR="2ED03684" w:rsidRPr="3783ED4F">
        <w:rPr>
          <w:lang w:val="nl-NL"/>
        </w:rPr>
        <w:t xml:space="preserve"> </w:t>
      </w:r>
      <w:r w:rsidR="00226A90" w:rsidRPr="3783ED4F">
        <w:rPr>
          <w:lang w:val="nl-NL"/>
        </w:rPr>
        <w:t xml:space="preserve">mee </w:t>
      </w:r>
      <w:r w:rsidRPr="3783ED4F">
        <w:rPr>
          <w:lang w:val="nl-NL"/>
        </w:rPr>
        <w:t xml:space="preserve">gezorgd voor een versnelde adaptatie van </w:t>
      </w:r>
      <w:r w:rsidR="00AD6FFE" w:rsidRPr="3783ED4F">
        <w:rPr>
          <w:lang w:val="nl-NL"/>
        </w:rPr>
        <w:t xml:space="preserve">verschillende </w:t>
      </w:r>
      <w:r w:rsidRPr="3783ED4F">
        <w:rPr>
          <w:lang w:val="nl-NL"/>
        </w:rPr>
        <w:t>XR-technologieën.</w:t>
      </w:r>
      <w:r w:rsidR="00D80D25" w:rsidRPr="3783ED4F">
        <w:rPr>
          <w:lang w:val="nl-NL"/>
        </w:rPr>
        <w:t xml:space="preserve"> </w:t>
      </w:r>
      <w:r>
        <w:br/>
      </w:r>
      <w:r w:rsidR="00D80D25" w:rsidRPr="3783ED4F">
        <w:rPr>
          <w:lang w:val="nl-NL"/>
        </w:rPr>
        <w:t xml:space="preserve">Een mooi </w:t>
      </w:r>
      <w:r w:rsidR="00B63ADC" w:rsidRPr="3783ED4F">
        <w:rPr>
          <w:lang w:val="nl-NL"/>
        </w:rPr>
        <w:t xml:space="preserve">voorbeeld hiervan is het gebruik van game engines om </w:t>
      </w:r>
      <w:r w:rsidR="00F13DDA" w:rsidRPr="3783ED4F">
        <w:rPr>
          <w:lang w:val="nl-NL"/>
        </w:rPr>
        <w:t xml:space="preserve">hyperrealistische </w:t>
      </w:r>
      <w:r w:rsidR="00B63ADC" w:rsidRPr="3783ED4F">
        <w:rPr>
          <w:lang w:val="nl-NL"/>
        </w:rPr>
        <w:t xml:space="preserve">virtuele decors </w:t>
      </w:r>
      <w:r w:rsidR="00AE5727" w:rsidRPr="3783ED4F">
        <w:rPr>
          <w:lang w:val="nl-NL"/>
        </w:rPr>
        <w:t>te ontwerpen</w:t>
      </w:r>
      <w:r w:rsidR="00AD6FFE" w:rsidRPr="3783ED4F">
        <w:rPr>
          <w:lang w:val="nl-NL"/>
        </w:rPr>
        <w:t>.</w:t>
      </w:r>
      <w:r w:rsidR="005230A1" w:rsidRPr="3783ED4F">
        <w:rPr>
          <w:lang w:val="nl-NL"/>
        </w:rPr>
        <w:t xml:space="preserve"> </w:t>
      </w:r>
      <w:r w:rsidR="005C13B1" w:rsidRPr="3783ED4F">
        <w:rPr>
          <w:lang w:val="nl-NL"/>
        </w:rPr>
        <w:t>Deze technologie</w:t>
      </w:r>
      <w:r w:rsidR="005230A1" w:rsidRPr="3783ED4F">
        <w:rPr>
          <w:lang w:val="nl-NL"/>
        </w:rPr>
        <w:t xml:space="preserve"> in combinatie met realtime camera tracking </w:t>
      </w:r>
      <w:r w:rsidR="005C13B1" w:rsidRPr="3783ED4F">
        <w:rPr>
          <w:lang w:val="nl-NL"/>
        </w:rPr>
        <w:t xml:space="preserve">en LED-panelen </w:t>
      </w:r>
      <w:r w:rsidR="005230A1" w:rsidRPr="3783ED4F">
        <w:rPr>
          <w:lang w:val="nl-NL"/>
        </w:rPr>
        <w:t>ontketende een ongeziene revolutie</w:t>
      </w:r>
      <w:r w:rsidR="0008739D" w:rsidRPr="3783ED4F">
        <w:rPr>
          <w:lang w:val="nl-NL"/>
        </w:rPr>
        <w:t>: virtual production</w:t>
      </w:r>
      <w:r w:rsidR="005230A1" w:rsidRPr="3783ED4F">
        <w:rPr>
          <w:lang w:val="nl-NL"/>
        </w:rPr>
        <w:t>.</w:t>
      </w:r>
      <w:r w:rsidR="00F13DDA" w:rsidRPr="3783ED4F">
        <w:rPr>
          <w:lang w:val="nl-NL"/>
        </w:rPr>
        <w:t xml:space="preserve"> </w:t>
      </w:r>
      <w:r w:rsidR="005C13B1" w:rsidRPr="3783ED4F">
        <w:rPr>
          <w:lang w:val="nl-NL"/>
        </w:rPr>
        <w:t xml:space="preserve">Met deze technologie kan </w:t>
      </w:r>
      <w:r w:rsidR="1050FA28" w:rsidRPr="3783ED4F">
        <w:rPr>
          <w:lang w:val="nl-NL"/>
        </w:rPr>
        <w:t xml:space="preserve">je </w:t>
      </w:r>
      <w:r w:rsidR="005C13B1" w:rsidRPr="3783ED4F">
        <w:rPr>
          <w:lang w:val="nl-NL"/>
        </w:rPr>
        <w:t>hyperrealistische virtuele sets gebruiken om content te filmen. Deze sets worden geprojecteerd in een LED-volume (</w:t>
      </w:r>
      <w:r w:rsidR="00AD6FFE" w:rsidRPr="3783ED4F">
        <w:rPr>
          <w:lang w:val="nl-NL"/>
        </w:rPr>
        <w:t>een studio waar men rond</w:t>
      </w:r>
      <w:r w:rsidR="00D80D25" w:rsidRPr="3783ED4F">
        <w:rPr>
          <w:lang w:val="nl-NL"/>
        </w:rPr>
        <w:t xml:space="preserve"> om rond</w:t>
      </w:r>
      <w:r w:rsidR="00AD6FFE" w:rsidRPr="3783ED4F">
        <w:rPr>
          <w:lang w:val="nl-NL"/>
        </w:rPr>
        <w:t xml:space="preserve"> </w:t>
      </w:r>
      <w:r w:rsidR="004B0C69" w:rsidRPr="3783ED4F">
        <w:rPr>
          <w:lang w:val="nl-NL"/>
        </w:rPr>
        <w:t>LED-panelen</w:t>
      </w:r>
      <w:r w:rsidR="00AD6FFE" w:rsidRPr="3783ED4F">
        <w:rPr>
          <w:lang w:val="nl-NL"/>
        </w:rPr>
        <w:t xml:space="preserve"> plaatst). </w:t>
      </w:r>
      <w:r w:rsidR="00F13DDA" w:rsidRPr="3783ED4F">
        <w:rPr>
          <w:lang w:val="nl-NL"/>
        </w:rPr>
        <w:t>Het</w:t>
      </w:r>
      <w:r w:rsidR="00AD6FFE" w:rsidRPr="3783ED4F">
        <w:rPr>
          <w:lang w:val="nl-NL"/>
        </w:rPr>
        <w:t xml:space="preserve"> </w:t>
      </w:r>
      <w:r w:rsidR="00226A90" w:rsidRPr="3783ED4F">
        <w:rPr>
          <w:lang w:val="nl-NL"/>
        </w:rPr>
        <w:t>LED-</w:t>
      </w:r>
      <w:r w:rsidR="00AD6FFE" w:rsidRPr="3783ED4F">
        <w:rPr>
          <w:lang w:val="nl-NL"/>
        </w:rPr>
        <w:t>volume</w:t>
      </w:r>
      <w:r w:rsidR="005C13B1" w:rsidRPr="3783ED4F">
        <w:rPr>
          <w:lang w:val="nl-NL"/>
        </w:rPr>
        <w:t xml:space="preserve"> toont de virtuele </w:t>
      </w:r>
      <w:r w:rsidR="00226A90" w:rsidRPr="3783ED4F">
        <w:rPr>
          <w:lang w:val="nl-NL"/>
        </w:rPr>
        <w:t>set</w:t>
      </w:r>
      <w:r w:rsidR="005C13B1" w:rsidRPr="3783ED4F">
        <w:rPr>
          <w:lang w:val="nl-NL"/>
        </w:rPr>
        <w:t xml:space="preserve">, </w:t>
      </w:r>
      <w:r w:rsidR="00AD6FFE" w:rsidRPr="3783ED4F">
        <w:rPr>
          <w:lang w:val="nl-NL"/>
        </w:rPr>
        <w:t xml:space="preserve">in combinatie met </w:t>
      </w:r>
      <w:proofErr w:type="spellStart"/>
      <w:r w:rsidR="00AE5727" w:rsidRPr="3783ED4F">
        <w:rPr>
          <w:lang w:val="nl-NL"/>
        </w:rPr>
        <w:t>realtime</w:t>
      </w:r>
      <w:proofErr w:type="spellEnd"/>
      <w:r w:rsidR="00AE5727" w:rsidRPr="3783ED4F">
        <w:rPr>
          <w:lang w:val="nl-NL"/>
        </w:rPr>
        <w:t xml:space="preserve"> camera tracking</w:t>
      </w:r>
      <w:r w:rsidR="7EF0635B" w:rsidRPr="3783ED4F">
        <w:rPr>
          <w:lang w:val="nl-NL"/>
        </w:rPr>
        <w:t>, en</w:t>
      </w:r>
      <w:r w:rsidR="00AE5727" w:rsidRPr="3783ED4F">
        <w:rPr>
          <w:lang w:val="nl-NL"/>
        </w:rPr>
        <w:t xml:space="preserve"> </w:t>
      </w:r>
      <w:r w:rsidR="00AD6FFE" w:rsidRPr="3783ED4F">
        <w:rPr>
          <w:lang w:val="nl-NL"/>
        </w:rPr>
        <w:t xml:space="preserve">zorgt </w:t>
      </w:r>
      <w:r w:rsidR="00D80D25" w:rsidRPr="3783ED4F">
        <w:rPr>
          <w:lang w:val="nl-NL"/>
        </w:rPr>
        <w:t>er</w:t>
      </w:r>
      <w:r w:rsidR="00AD6FFE" w:rsidRPr="3783ED4F">
        <w:rPr>
          <w:lang w:val="nl-NL"/>
        </w:rPr>
        <w:t>voor</w:t>
      </w:r>
      <w:r w:rsidR="00D80D25" w:rsidRPr="3783ED4F">
        <w:rPr>
          <w:lang w:val="nl-NL"/>
        </w:rPr>
        <w:t xml:space="preserve"> dat elke camerabeweging vertaald wordt naar de virtuele </w:t>
      </w:r>
      <w:r w:rsidR="00226A90" w:rsidRPr="3783ED4F">
        <w:rPr>
          <w:lang w:val="nl-NL"/>
        </w:rPr>
        <w:t>set</w:t>
      </w:r>
      <w:r w:rsidR="00D80D25" w:rsidRPr="3783ED4F">
        <w:rPr>
          <w:lang w:val="nl-NL"/>
        </w:rPr>
        <w:t>. Hierdoor krijg je</w:t>
      </w:r>
      <w:r w:rsidR="00AD6FFE" w:rsidRPr="3783ED4F">
        <w:rPr>
          <w:lang w:val="nl-NL"/>
        </w:rPr>
        <w:t xml:space="preserve"> een </w:t>
      </w:r>
      <w:r w:rsidR="00F13DDA" w:rsidRPr="3783ED4F">
        <w:rPr>
          <w:lang w:val="nl-NL"/>
        </w:rPr>
        <w:t>uitermate geloofwaardige omgeving</w:t>
      </w:r>
      <w:r w:rsidR="00D80D25" w:rsidRPr="3783ED4F">
        <w:rPr>
          <w:lang w:val="nl-NL"/>
        </w:rPr>
        <w:t xml:space="preserve"> te zien. </w:t>
      </w:r>
      <w:r>
        <w:br/>
      </w:r>
      <w:r w:rsidR="00D80D25" w:rsidRPr="3783ED4F">
        <w:rPr>
          <w:lang w:val="nl-NL"/>
        </w:rPr>
        <w:t xml:space="preserve">Deze technologie </w:t>
      </w:r>
      <w:r w:rsidR="005230A1" w:rsidRPr="3783ED4F">
        <w:rPr>
          <w:lang w:val="nl-NL"/>
        </w:rPr>
        <w:t xml:space="preserve">maakte het tijdens </w:t>
      </w:r>
      <w:r w:rsidR="1D1654D3" w:rsidRPr="3783ED4F">
        <w:rPr>
          <w:lang w:val="nl-NL"/>
        </w:rPr>
        <w:t>C</w:t>
      </w:r>
      <w:r w:rsidR="005230A1" w:rsidRPr="3783ED4F">
        <w:rPr>
          <w:lang w:val="nl-NL"/>
        </w:rPr>
        <w:t>orona mogelijk om virtueel overal op aarde</w:t>
      </w:r>
      <w:r w:rsidR="004B0C69" w:rsidRPr="3783ED4F">
        <w:rPr>
          <w:lang w:val="nl-NL"/>
        </w:rPr>
        <w:t xml:space="preserve"> (en daarbuiten)</w:t>
      </w:r>
      <w:r w:rsidR="005230A1" w:rsidRPr="3783ED4F">
        <w:rPr>
          <w:lang w:val="nl-NL"/>
        </w:rPr>
        <w:t xml:space="preserve"> te filmen en toch op een vaste fysieke plaats te blijven</w:t>
      </w:r>
      <w:r w:rsidR="00AE5727" w:rsidRPr="3783ED4F">
        <w:rPr>
          <w:lang w:val="nl-NL"/>
        </w:rPr>
        <w:t>.</w:t>
      </w:r>
    </w:p>
    <w:p w14:paraId="293327CB" w14:textId="77777777" w:rsidR="004B0C69" w:rsidRDefault="004B0C69" w:rsidP="00B506EA">
      <w:pPr>
        <w:rPr>
          <w:lang w:val="nl-NL"/>
        </w:rPr>
      </w:pPr>
    </w:p>
    <w:p w14:paraId="260167EF" w14:textId="04721F9B" w:rsidR="00B506EA" w:rsidRPr="00D80D25" w:rsidRDefault="005230A1" w:rsidP="00B506EA">
      <w:pPr>
        <w:rPr>
          <w:lang w:val="nl-NL"/>
        </w:rPr>
      </w:pPr>
      <w:r>
        <w:rPr>
          <w:lang w:val="nl-NL"/>
        </w:rPr>
        <w:t>E</w:t>
      </w:r>
      <w:r w:rsidR="00AE5727" w:rsidRPr="00D80D25">
        <w:rPr>
          <w:lang w:val="nl-NL"/>
        </w:rPr>
        <w:t xml:space="preserve">arly adaptors </w:t>
      </w:r>
      <w:r>
        <w:rPr>
          <w:lang w:val="nl-NL"/>
        </w:rPr>
        <w:t xml:space="preserve">omarmen en pushen nieuwe technologieën, laten de mogelijkheden zien en zorgen er mee voor </w:t>
      </w:r>
      <w:r w:rsidR="00AE5727" w:rsidRPr="00D80D25">
        <w:rPr>
          <w:lang w:val="nl-NL"/>
        </w:rPr>
        <w:t xml:space="preserve">dat </w:t>
      </w:r>
      <w:r w:rsidR="00B506EA" w:rsidRPr="00D80D25">
        <w:rPr>
          <w:lang w:val="nl-NL"/>
        </w:rPr>
        <w:t xml:space="preserve">de prijs van nieuwere technologieën </w:t>
      </w:r>
      <w:r w:rsidR="00AE5727" w:rsidRPr="00D80D25">
        <w:rPr>
          <w:lang w:val="nl-NL"/>
        </w:rPr>
        <w:t xml:space="preserve">langzaamaan </w:t>
      </w:r>
      <w:r w:rsidR="00B506EA" w:rsidRPr="00D80D25">
        <w:rPr>
          <w:lang w:val="nl-NL"/>
        </w:rPr>
        <w:t>zakt</w:t>
      </w:r>
      <w:r>
        <w:rPr>
          <w:lang w:val="nl-NL"/>
        </w:rPr>
        <w:t>. Hierdoor komen d</w:t>
      </w:r>
      <w:r w:rsidR="00B506EA" w:rsidRPr="00D80D25">
        <w:rPr>
          <w:lang w:val="nl-NL"/>
        </w:rPr>
        <w:t>eze technologieën binnen handbereik van lokale spelers</w:t>
      </w:r>
      <w:r w:rsidR="00AE5727" w:rsidRPr="00D80D25">
        <w:rPr>
          <w:lang w:val="nl-NL"/>
        </w:rPr>
        <w:t xml:space="preserve"> met beperktere budgetten</w:t>
      </w:r>
      <w:r w:rsidR="00B506EA" w:rsidRPr="00D80D25">
        <w:rPr>
          <w:lang w:val="nl-NL"/>
        </w:rPr>
        <w:t xml:space="preserve">. </w:t>
      </w:r>
      <w:r w:rsidR="00B506EA" w:rsidRPr="00D80D25">
        <w:rPr>
          <w:lang w:val="nl-NL"/>
        </w:rPr>
        <w:br/>
      </w:r>
    </w:p>
    <w:p w14:paraId="229AFC62" w14:textId="3614B16D" w:rsidR="00B506EA" w:rsidRPr="00D80D25" w:rsidRDefault="00B506EA" w:rsidP="00B506EA">
      <w:pPr>
        <w:rPr>
          <w:lang w:val="nl-NL"/>
        </w:rPr>
      </w:pPr>
      <w:r w:rsidRPr="3783ED4F">
        <w:rPr>
          <w:lang w:val="nl-NL"/>
        </w:rPr>
        <w:t xml:space="preserve">Ondanks het feit dat technologie goedkoper wordt blijft het voor de Vlaamse broadcast sector moeilijk om </w:t>
      </w:r>
      <w:r w:rsidR="00226A90" w:rsidRPr="3783ED4F">
        <w:rPr>
          <w:lang w:val="nl-NL"/>
        </w:rPr>
        <w:t>de nieuwere XR-technologieën</w:t>
      </w:r>
      <w:r w:rsidRPr="3783ED4F">
        <w:rPr>
          <w:lang w:val="nl-NL"/>
        </w:rPr>
        <w:t xml:space="preserve"> volledig te omarmen. De sector slaagt </w:t>
      </w:r>
      <w:r w:rsidR="00D65008" w:rsidRPr="3783ED4F">
        <w:rPr>
          <w:lang w:val="nl-NL"/>
        </w:rPr>
        <w:t>erin</w:t>
      </w:r>
      <w:r w:rsidRPr="3783ED4F">
        <w:rPr>
          <w:lang w:val="nl-NL"/>
        </w:rPr>
        <w:t xml:space="preserve"> om de nodige expertise op te bouwen</w:t>
      </w:r>
      <w:r w:rsidR="4161DFEB" w:rsidRPr="3783ED4F">
        <w:rPr>
          <w:lang w:val="nl-NL"/>
        </w:rPr>
        <w:t xml:space="preserve">, </w:t>
      </w:r>
      <w:r w:rsidRPr="3783ED4F">
        <w:rPr>
          <w:lang w:val="nl-NL"/>
        </w:rPr>
        <w:t>maar het</w:t>
      </w:r>
      <w:r w:rsidR="00D65008" w:rsidRPr="3783ED4F">
        <w:rPr>
          <w:lang w:val="nl-NL"/>
        </w:rPr>
        <w:t xml:space="preserve"> vinde</w:t>
      </w:r>
      <w:r w:rsidR="00537C0A" w:rsidRPr="3783ED4F">
        <w:rPr>
          <w:lang w:val="nl-NL"/>
        </w:rPr>
        <w:t xml:space="preserve">n, </w:t>
      </w:r>
      <w:r w:rsidRPr="3783ED4F">
        <w:rPr>
          <w:lang w:val="nl-NL"/>
        </w:rPr>
        <w:t>aantrekken</w:t>
      </w:r>
      <w:r w:rsidR="00537C0A" w:rsidRPr="3783ED4F">
        <w:rPr>
          <w:lang w:val="nl-NL"/>
        </w:rPr>
        <w:t xml:space="preserve"> en behouden</w:t>
      </w:r>
      <w:r w:rsidRPr="3783ED4F">
        <w:rPr>
          <w:lang w:val="nl-NL"/>
        </w:rPr>
        <w:t xml:space="preserve"> van de juiste profielen </w:t>
      </w:r>
      <w:r w:rsidR="00C814CC" w:rsidRPr="3783ED4F">
        <w:rPr>
          <w:lang w:val="nl-NL"/>
        </w:rPr>
        <w:t xml:space="preserve">om XR-technologie </w:t>
      </w:r>
      <w:r w:rsidR="00D65008" w:rsidRPr="3783ED4F">
        <w:rPr>
          <w:lang w:val="nl-NL"/>
        </w:rPr>
        <w:t xml:space="preserve">verder uit te rollen </w:t>
      </w:r>
      <w:r w:rsidR="00537C0A" w:rsidRPr="3783ED4F">
        <w:rPr>
          <w:lang w:val="nl-NL"/>
        </w:rPr>
        <w:t>blijft</w:t>
      </w:r>
      <w:r w:rsidRPr="3783ED4F">
        <w:rPr>
          <w:lang w:val="nl-NL"/>
        </w:rPr>
        <w:t xml:space="preserve"> een</w:t>
      </w:r>
      <w:r w:rsidR="00537C0A" w:rsidRPr="3783ED4F">
        <w:rPr>
          <w:lang w:val="nl-NL"/>
        </w:rPr>
        <w:t xml:space="preserve"> uitdaging</w:t>
      </w:r>
      <w:r w:rsidRPr="3783ED4F">
        <w:rPr>
          <w:lang w:val="nl-NL"/>
        </w:rPr>
        <w:t xml:space="preserve">. </w:t>
      </w:r>
    </w:p>
    <w:p w14:paraId="1BFF9CD0" w14:textId="203A3F6A" w:rsidR="004B0C69" w:rsidRDefault="00B506EA" w:rsidP="00B506EA">
      <w:pPr>
        <w:rPr>
          <w:lang w:val="nl-NL"/>
        </w:rPr>
      </w:pPr>
      <w:r w:rsidRPr="00D80D25">
        <w:rPr>
          <w:lang w:val="nl-NL"/>
        </w:rPr>
        <w:t xml:space="preserve">Het probleem </w:t>
      </w:r>
      <w:r w:rsidR="00E36BA0" w:rsidRPr="00D80D25">
        <w:rPr>
          <w:lang w:val="nl-NL"/>
        </w:rPr>
        <w:t>bestaat uit vier delen</w:t>
      </w:r>
      <w:r w:rsidR="004B0C69">
        <w:rPr>
          <w:lang w:val="nl-NL"/>
        </w:rPr>
        <w:t>:</w:t>
      </w:r>
      <w:r w:rsidR="00C814CC" w:rsidRPr="00D80D25">
        <w:rPr>
          <w:lang w:val="nl-NL"/>
        </w:rPr>
        <w:t xml:space="preserve"> </w:t>
      </w:r>
    </w:p>
    <w:p w14:paraId="15FB0D85" w14:textId="77777777" w:rsidR="004B0C69" w:rsidRDefault="00C814CC" w:rsidP="00B506EA">
      <w:pPr>
        <w:rPr>
          <w:lang w:val="nl-NL"/>
        </w:rPr>
      </w:pPr>
      <w:r w:rsidRPr="00D80D25">
        <w:rPr>
          <w:lang w:val="nl-NL"/>
        </w:rPr>
        <w:t xml:space="preserve">1) de profielen waar de markt naar vraagt zijn de laatste jaren danig veranderd waardoor er een discrepantie is tussen vraag en aanbod. </w:t>
      </w:r>
    </w:p>
    <w:p w14:paraId="1C290958" w14:textId="13C63B92" w:rsidR="004B0C69" w:rsidRDefault="00C814CC" w:rsidP="00B506EA">
      <w:pPr>
        <w:rPr>
          <w:lang w:val="nl-NL"/>
        </w:rPr>
      </w:pPr>
      <w:r w:rsidRPr="00D80D25">
        <w:rPr>
          <w:lang w:val="nl-NL"/>
        </w:rPr>
        <w:t>2)</w:t>
      </w:r>
      <w:r w:rsidR="00226A90">
        <w:rPr>
          <w:lang w:val="nl-NL"/>
        </w:rPr>
        <w:t xml:space="preserve"> </w:t>
      </w:r>
      <w:r w:rsidRPr="00D80D25">
        <w:rPr>
          <w:lang w:val="nl-NL"/>
        </w:rPr>
        <w:t xml:space="preserve">we hebben </w:t>
      </w:r>
      <w:r w:rsidR="00B506EA" w:rsidRPr="00D80D25">
        <w:rPr>
          <w:lang w:val="nl-NL"/>
        </w:rPr>
        <w:t>te maken met relatief nieuwe</w:t>
      </w:r>
      <w:r w:rsidR="004B0C69">
        <w:rPr>
          <w:lang w:val="nl-NL"/>
        </w:rPr>
        <w:t xml:space="preserve"> én snel evoluerende</w:t>
      </w:r>
      <w:r w:rsidR="00B506EA" w:rsidRPr="00D80D25">
        <w:rPr>
          <w:lang w:val="nl-NL"/>
        </w:rPr>
        <w:t xml:space="preserve"> technologieën waardoor </w:t>
      </w:r>
      <w:r w:rsidR="002851D7">
        <w:rPr>
          <w:lang w:val="nl-NL"/>
        </w:rPr>
        <w:t xml:space="preserve">lastig is om altijd </w:t>
      </w:r>
      <w:r w:rsidR="00B506EA" w:rsidRPr="00D80D25">
        <w:rPr>
          <w:lang w:val="nl-NL"/>
        </w:rPr>
        <w:t xml:space="preserve">de juiste competenties </w:t>
      </w:r>
      <w:r w:rsidR="00AE5727" w:rsidRPr="00D80D25">
        <w:rPr>
          <w:lang w:val="nl-NL"/>
        </w:rPr>
        <w:t xml:space="preserve">identificeren en </w:t>
      </w:r>
      <w:r w:rsidR="00B506EA" w:rsidRPr="00D80D25">
        <w:rPr>
          <w:lang w:val="nl-NL"/>
        </w:rPr>
        <w:t>aanbieden.</w:t>
      </w:r>
      <w:r w:rsidR="00E36BA0" w:rsidRPr="00D80D25">
        <w:rPr>
          <w:lang w:val="nl-NL"/>
        </w:rPr>
        <w:t xml:space="preserve"> </w:t>
      </w:r>
    </w:p>
    <w:p w14:paraId="69BB5318" w14:textId="0B92C5A9" w:rsidR="004B0C69" w:rsidRDefault="00E36BA0" w:rsidP="00B506EA">
      <w:pPr>
        <w:rPr>
          <w:lang w:val="nl-NL"/>
        </w:rPr>
      </w:pPr>
      <w:commentRangeStart w:id="0"/>
      <w:commentRangeStart w:id="1"/>
      <w:r w:rsidRPr="3783ED4F">
        <w:rPr>
          <w:lang w:val="nl-NL"/>
        </w:rPr>
        <w:t>3) Het is voor de broadcast</w:t>
      </w:r>
      <w:r w:rsidR="00226A90" w:rsidRPr="3783ED4F">
        <w:rPr>
          <w:lang w:val="nl-NL"/>
        </w:rPr>
        <w:t xml:space="preserve"> </w:t>
      </w:r>
      <w:r w:rsidRPr="3783ED4F">
        <w:rPr>
          <w:lang w:val="nl-NL"/>
        </w:rPr>
        <w:t>sector niet gemakkelijk om een inschatting te maken van de bestaande opleidingen</w:t>
      </w:r>
      <w:r w:rsidR="0096444B" w:rsidRPr="3783ED4F">
        <w:rPr>
          <w:lang w:val="nl-NL"/>
        </w:rPr>
        <w:t xml:space="preserve"> en afgeleverde profielen</w:t>
      </w:r>
      <w:r w:rsidRPr="3783ED4F">
        <w:rPr>
          <w:lang w:val="nl-NL"/>
        </w:rPr>
        <w:t xml:space="preserve">. </w:t>
      </w:r>
      <w:r w:rsidR="0096444B" w:rsidRPr="3783ED4F">
        <w:rPr>
          <w:lang w:val="nl-NL"/>
        </w:rPr>
        <w:t>We horen uit de sector dat d</w:t>
      </w:r>
      <w:r w:rsidRPr="3783ED4F">
        <w:rPr>
          <w:lang w:val="nl-NL"/>
        </w:rPr>
        <w:t xml:space="preserve">e opleidingsmarkt moeilijk te volgen </w:t>
      </w:r>
      <w:r w:rsidR="0096444B" w:rsidRPr="3783ED4F">
        <w:rPr>
          <w:lang w:val="nl-NL"/>
        </w:rPr>
        <w:t xml:space="preserve">is </w:t>
      </w:r>
      <w:r w:rsidRPr="3783ED4F">
        <w:rPr>
          <w:lang w:val="nl-NL"/>
        </w:rPr>
        <w:t>en de toename aan opleidingen maakt dit niet makkelijker</w:t>
      </w:r>
      <w:r w:rsidR="00226A90" w:rsidRPr="3783ED4F">
        <w:rPr>
          <w:lang w:val="nl-NL"/>
        </w:rPr>
        <w:t>.</w:t>
      </w:r>
      <w:r w:rsidR="00B506EA" w:rsidRPr="3783ED4F">
        <w:rPr>
          <w:lang w:val="nl-NL"/>
        </w:rPr>
        <w:t xml:space="preserve"> </w:t>
      </w:r>
      <w:commentRangeEnd w:id="0"/>
      <w:r>
        <w:rPr>
          <w:rStyle w:val="CommentReference"/>
        </w:rPr>
        <w:commentReference w:id="0"/>
      </w:r>
      <w:commentRangeEnd w:id="1"/>
      <w:r>
        <w:rPr>
          <w:rStyle w:val="CommentReference"/>
        </w:rPr>
        <w:commentReference w:id="1"/>
      </w:r>
      <w:r w:rsidR="0096444B" w:rsidRPr="3783ED4F">
        <w:rPr>
          <w:lang w:val="nl-NL"/>
        </w:rPr>
        <w:t xml:space="preserve"> </w:t>
      </w:r>
    </w:p>
    <w:p w14:paraId="4AE1A5C2" w14:textId="6D58261F" w:rsidR="00B506EA" w:rsidRPr="00D80D25" w:rsidRDefault="00E36BA0" w:rsidP="00B506EA">
      <w:pPr>
        <w:rPr>
          <w:lang w:val="nl-NL"/>
        </w:rPr>
      </w:pPr>
      <w:r w:rsidRPr="00D80D25">
        <w:rPr>
          <w:lang w:val="nl-NL"/>
        </w:rPr>
        <w:t>4</w:t>
      </w:r>
      <w:r w:rsidR="00C814CC" w:rsidRPr="00D80D25">
        <w:rPr>
          <w:lang w:val="nl-NL"/>
        </w:rPr>
        <w:t xml:space="preserve">) </w:t>
      </w:r>
      <w:r w:rsidR="00D65008" w:rsidRPr="00D80D25">
        <w:rPr>
          <w:lang w:val="nl-NL"/>
        </w:rPr>
        <w:t>M</w:t>
      </w:r>
      <w:r w:rsidR="00B506EA" w:rsidRPr="00D80D25">
        <w:rPr>
          <w:lang w:val="nl-NL"/>
        </w:rPr>
        <w:t>ensen die beschikken over de juiste competenties</w:t>
      </w:r>
      <w:r w:rsidR="00D65008" w:rsidRPr="00D80D25">
        <w:rPr>
          <w:lang w:val="nl-NL"/>
        </w:rPr>
        <w:t xml:space="preserve"> vinden in andere sectoren vaak betere arbeidsvoorwaarden</w:t>
      </w:r>
      <w:r w:rsidR="00226A90">
        <w:rPr>
          <w:lang w:val="nl-NL"/>
        </w:rPr>
        <w:t xml:space="preserve"> (uren, verloningen, flexibiliteit...)</w:t>
      </w:r>
      <w:r w:rsidR="00B506EA" w:rsidRPr="00D80D25">
        <w:rPr>
          <w:lang w:val="nl-NL"/>
        </w:rPr>
        <w:t>.</w:t>
      </w:r>
      <w:r w:rsidR="00D65008" w:rsidRPr="00D80D25">
        <w:rPr>
          <w:lang w:val="nl-NL"/>
        </w:rPr>
        <w:t xml:space="preserve"> </w:t>
      </w:r>
      <w:r w:rsidR="00B506EA" w:rsidRPr="00D80D25">
        <w:rPr>
          <w:lang w:val="nl-NL"/>
        </w:rPr>
        <w:t xml:space="preserve">Hierdoor verliest de broadcast sector profielen die het broodnodig heeft aan </w:t>
      </w:r>
      <w:r w:rsidR="00226A90">
        <w:rPr>
          <w:lang w:val="nl-NL"/>
        </w:rPr>
        <w:t xml:space="preserve">andere sectoren zoals </w:t>
      </w:r>
      <w:r w:rsidR="00B506EA" w:rsidRPr="00D80D25">
        <w:rPr>
          <w:lang w:val="nl-NL"/>
        </w:rPr>
        <w:t xml:space="preserve">bv. de </w:t>
      </w:r>
      <w:r w:rsidR="00B506EA" w:rsidRPr="00D80D25">
        <w:rPr>
          <w:lang w:val="nl-NL"/>
        </w:rPr>
        <w:lastRenderedPageBreak/>
        <w:t>gaming sector. Dit laatste probleem kunnen we vanuit onderzoek/onderwijs niet aanpakken en zal zich blijven manifesteren in de huidige context. Het is dan ook aan de broadcast sector om hiervoor met oplossingen te komen.</w:t>
      </w:r>
    </w:p>
    <w:p w14:paraId="1320C5F5" w14:textId="3E03C5E3" w:rsidR="00B506EA" w:rsidRPr="00D80D25" w:rsidRDefault="00B506EA" w:rsidP="00B506EA">
      <w:pPr>
        <w:rPr>
          <w:lang w:val="nl-NL"/>
        </w:rPr>
      </w:pPr>
      <w:r w:rsidRPr="00D80D25">
        <w:rPr>
          <w:lang w:val="nl-NL"/>
        </w:rPr>
        <w:t xml:space="preserve">Met deze nota willen we ons specifiek toeleggen op </w:t>
      </w:r>
      <w:r w:rsidR="00D65008" w:rsidRPr="00D80D25">
        <w:rPr>
          <w:lang w:val="nl-NL"/>
        </w:rPr>
        <w:t xml:space="preserve">het verhogen van het aanbod in de sector door de gevraagde competenties en methodieken te formuleren. </w:t>
      </w:r>
    </w:p>
    <w:p w14:paraId="03D93009" w14:textId="4D52FAC3" w:rsidR="00B506EA" w:rsidRPr="00D80D25" w:rsidRDefault="00B506EA" w:rsidP="00B506EA">
      <w:pPr>
        <w:spacing w:before="240"/>
        <w:rPr>
          <w:u w:val="single"/>
          <w:lang w:val="nl-NL"/>
        </w:rPr>
      </w:pPr>
      <w:r w:rsidRPr="00D80D25">
        <w:rPr>
          <w:u w:val="single"/>
          <w:lang w:val="nl-NL"/>
        </w:rPr>
        <w:t xml:space="preserve">           Advies</w:t>
      </w:r>
    </w:p>
    <w:p w14:paraId="629CC41A" w14:textId="0A45BB80" w:rsidR="00101721" w:rsidRPr="00B1222B" w:rsidRDefault="00B1222B" w:rsidP="00101721">
      <w:pPr>
        <w:rPr>
          <w:u w:val="single"/>
          <w:lang w:val="nl-NL"/>
        </w:rPr>
      </w:pPr>
      <w:r w:rsidRPr="00B1222B">
        <w:rPr>
          <w:u w:val="single"/>
          <w:lang w:val="nl-NL"/>
        </w:rPr>
        <w:t>Profielen</w:t>
      </w:r>
    </w:p>
    <w:p w14:paraId="0A630C36" w14:textId="122FCA4D" w:rsidR="00101721" w:rsidRDefault="00101721" w:rsidP="00101721">
      <w:pPr>
        <w:rPr>
          <w:lang w:val="nl-NL"/>
        </w:rPr>
      </w:pPr>
      <w:r w:rsidRPr="00D80D25">
        <w:rPr>
          <w:lang w:val="nl-NL"/>
        </w:rPr>
        <w:t>Uit</w:t>
      </w:r>
      <w:r w:rsidR="0096444B">
        <w:rPr>
          <w:lang w:val="nl-NL"/>
        </w:rPr>
        <w:t xml:space="preserve"> verschillende</w:t>
      </w:r>
      <w:r w:rsidRPr="00D80D25">
        <w:rPr>
          <w:lang w:val="nl-NL"/>
        </w:rPr>
        <w:t xml:space="preserve"> gesprekken met actoren binnen de broadcast sector kwamen heel wat </w:t>
      </w:r>
      <w:r w:rsidR="0096444B">
        <w:rPr>
          <w:lang w:val="nl-NL"/>
        </w:rPr>
        <w:t xml:space="preserve">waardevolle inzichten </w:t>
      </w:r>
      <w:r w:rsidRPr="00D80D25">
        <w:rPr>
          <w:lang w:val="nl-NL"/>
        </w:rPr>
        <w:t xml:space="preserve">naar voor. In het algemeen beschikken afgestudeerde studenten over </w:t>
      </w:r>
      <w:r w:rsidR="0096444B" w:rsidRPr="00D80D25">
        <w:rPr>
          <w:lang w:val="nl-NL"/>
        </w:rPr>
        <w:t>allround</w:t>
      </w:r>
      <w:r w:rsidRPr="00D80D25">
        <w:rPr>
          <w:lang w:val="nl-NL"/>
        </w:rPr>
        <w:t xml:space="preserve"> skills om te kunnen starten binnen een traditioneel mediabedrijf. We zien echter een substantieel gebrek aan specifieke skills</w:t>
      </w:r>
      <w:r w:rsidR="0096444B">
        <w:rPr>
          <w:lang w:val="nl-NL"/>
        </w:rPr>
        <w:t xml:space="preserve"> en attitude</w:t>
      </w:r>
      <w:r w:rsidRPr="00D80D25">
        <w:rPr>
          <w:lang w:val="nl-NL"/>
        </w:rPr>
        <w:t xml:space="preserve"> om binnen een mediabedrijf</w:t>
      </w:r>
      <w:r w:rsidR="0096444B">
        <w:rPr>
          <w:lang w:val="nl-NL"/>
        </w:rPr>
        <w:t xml:space="preserve"> dat XR-technologieën omarmt </w:t>
      </w:r>
      <w:r w:rsidRPr="00D80D25">
        <w:rPr>
          <w:lang w:val="nl-NL"/>
        </w:rPr>
        <w:t xml:space="preserve">te kunnen werken. Er is een groeiende nood aan twee soorten </w:t>
      </w:r>
      <w:r w:rsidR="00D54F96">
        <w:rPr>
          <w:lang w:val="nl-NL"/>
        </w:rPr>
        <w:t>kern</w:t>
      </w:r>
      <w:r w:rsidRPr="00D80D25">
        <w:rPr>
          <w:lang w:val="nl-NL"/>
        </w:rPr>
        <w:t>profielen</w:t>
      </w:r>
      <w:r w:rsidR="0096444B">
        <w:rPr>
          <w:lang w:val="nl-NL"/>
        </w:rPr>
        <w:t>:</w:t>
      </w:r>
      <w:r w:rsidR="00737BA9">
        <w:rPr>
          <w:lang w:val="nl-NL"/>
        </w:rPr>
        <w:br/>
      </w:r>
      <w:r w:rsidRPr="00D80D25">
        <w:rPr>
          <w:lang w:val="nl-NL"/>
        </w:rPr>
        <w:t xml:space="preserve">1) </w:t>
      </w:r>
      <w:r w:rsidR="00737BA9">
        <w:rPr>
          <w:b/>
          <w:bCs/>
          <w:lang w:val="nl-NL"/>
        </w:rPr>
        <w:t>De m</w:t>
      </w:r>
      <w:r w:rsidRPr="00737BA9">
        <w:rPr>
          <w:b/>
          <w:bCs/>
          <w:lang w:val="nl-NL"/>
        </w:rPr>
        <w:t>ultifunctional</w:t>
      </w:r>
      <w:r w:rsidRPr="00D80D25">
        <w:rPr>
          <w:lang w:val="nl-NL"/>
        </w:rPr>
        <w:t xml:space="preserve">, een breed inzetbaar profiel met veel algemene kennis. Geen specialist maar een mix tussen TV-kennis, ICT-kennis en creativiteit. Dit soort profiel is uiterst inzetbaar binnen kleinschalige producties. </w:t>
      </w:r>
      <w:r w:rsidR="00737BA9">
        <w:rPr>
          <w:lang w:val="nl-NL"/>
        </w:rPr>
        <w:br/>
      </w:r>
      <w:r w:rsidRPr="00D80D25">
        <w:rPr>
          <w:lang w:val="nl-NL"/>
        </w:rPr>
        <w:t xml:space="preserve">2) </w:t>
      </w:r>
      <w:r w:rsidRPr="00737BA9">
        <w:rPr>
          <w:b/>
          <w:bCs/>
          <w:lang w:val="nl-NL"/>
        </w:rPr>
        <w:t>De specialist</w:t>
      </w:r>
      <w:r w:rsidRPr="00D80D25">
        <w:rPr>
          <w:lang w:val="nl-NL"/>
        </w:rPr>
        <w:t xml:space="preserve"> met voldoende algemene kennis om in een team</w:t>
      </w:r>
      <w:r w:rsidR="00B1222B">
        <w:rPr>
          <w:lang w:val="nl-NL"/>
        </w:rPr>
        <w:t>/broadcast omgeving</w:t>
      </w:r>
      <w:r w:rsidRPr="00D80D25">
        <w:rPr>
          <w:lang w:val="nl-NL"/>
        </w:rPr>
        <w:t xml:space="preserve"> te kunnen functioneren. Iemand die ofwel zeer sterke ICT-skills heeft in combinatie met grafische skills of zeer sterke grafische skills heeft in combinatie met ICT-skills. Deze specialisten worden ingezet bij grotere producties. </w:t>
      </w:r>
    </w:p>
    <w:p w14:paraId="43BA29A5" w14:textId="38704CFE" w:rsidR="004A213E" w:rsidRDefault="004A213E" w:rsidP="00101721">
      <w:pPr>
        <w:rPr>
          <w:lang w:val="nl-NL"/>
        </w:rPr>
      </w:pPr>
    </w:p>
    <w:p w14:paraId="58BFA2F8" w14:textId="476024AA" w:rsidR="00D54F96" w:rsidRDefault="00D54F96" w:rsidP="00D54F96">
      <w:pPr>
        <w:rPr>
          <w:lang w:val="nl-NL"/>
        </w:rPr>
      </w:pPr>
      <w:r>
        <w:rPr>
          <w:lang w:val="nl-NL"/>
        </w:rPr>
        <w:t>Deze kernprofielen kunnen per functie uit verschillende competenties bestaan. Hier volgen een aantal competenties die tijdens de gespreken frequent naar voren kwamen:</w:t>
      </w:r>
      <w:r w:rsidRPr="00D80D25">
        <w:rPr>
          <w:lang w:val="nl-NL"/>
        </w:rPr>
        <w:t xml:space="preserve"> </w:t>
      </w:r>
    </w:p>
    <w:p w14:paraId="0B53AF9D" w14:textId="77777777" w:rsidR="00D54F96" w:rsidRDefault="00D54F96" w:rsidP="00D54F96">
      <w:pPr>
        <w:rPr>
          <w:lang w:val="nl-NL"/>
        </w:rPr>
      </w:pPr>
      <w:bookmarkStart w:id="2" w:name="_Hlk115766373"/>
      <w:r w:rsidRPr="00D80D25">
        <w:rPr>
          <w:lang w:val="nl-NL"/>
        </w:rPr>
        <w:t>(1) grafisch skills die nodig zijn om virtuele objecten of omgevingen geloofwaardig vorm te geven</w:t>
      </w:r>
      <w:r>
        <w:rPr>
          <w:lang w:val="nl-NL"/>
        </w:rPr>
        <w:t>.</w:t>
      </w:r>
    </w:p>
    <w:p w14:paraId="038E3127" w14:textId="405DEFEE" w:rsidR="00D54F96" w:rsidRDefault="00D54F96" w:rsidP="00D54F96">
      <w:pPr>
        <w:rPr>
          <w:lang w:val="nl-NL"/>
        </w:rPr>
      </w:pPr>
      <w:r w:rsidRPr="00D80D25">
        <w:rPr>
          <w:lang w:val="nl-NL"/>
        </w:rPr>
        <w:t>(2) kennis rond proporties en perspectieven</w:t>
      </w:r>
      <w:r>
        <w:rPr>
          <w:lang w:val="nl-NL"/>
        </w:rPr>
        <w:t>.</w:t>
      </w:r>
    </w:p>
    <w:p w14:paraId="5F734093" w14:textId="77777777" w:rsidR="00D54F96" w:rsidRDefault="00D54F96" w:rsidP="00D54F96">
      <w:pPr>
        <w:rPr>
          <w:lang w:val="nl-NL"/>
        </w:rPr>
      </w:pPr>
      <w:r w:rsidRPr="00D80D25">
        <w:rPr>
          <w:lang w:val="nl-NL"/>
        </w:rPr>
        <w:t>(3) het gebruik van verschillende protocollen, tracking data, engines, motoraansturingen, sensor pakken</w:t>
      </w:r>
      <w:r>
        <w:rPr>
          <w:lang w:val="nl-NL"/>
        </w:rPr>
        <w:t>.</w:t>
      </w:r>
    </w:p>
    <w:p w14:paraId="64C5E828" w14:textId="77777777" w:rsidR="00D54F96" w:rsidRDefault="00D54F96" w:rsidP="00D54F96">
      <w:pPr>
        <w:rPr>
          <w:lang w:val="nl-NL"/>
        </w:rPr>
      </w:pPr>
      <w:r w:rsidRPr="00D80D25">
        <w:rPr>
          <w:lang w:val="nl-NL"/>
        </w:rPr>
        <w:t xml:space="preserve">(4) het gebruik van joystick camera’s &amp; eenmanskranen (zoals bv. een Jimmy </w:t>
      </w:r>
      <w:proofErr w:type="spellStart"/>
      <w:r w:rsidRPr="00D80D25">
        <w:rPr>
          <w:lang w:val="nl-NL"/>
        </w:rPr>
        <w:t>Jib</w:t>
      </w:r>
      <w:proofErr w:type="spellEnd"/>
      <w:r w:rsidRPr="00D80D25">
        <w:rPr>
          <w:lang w:val="nl-NL"/>
        </w:rPr>
        <w:t xml:space="preserve">). </w:t>
      </w:r>
    </w:p>
    <w:p w14:paraId="23EF0192" w14:textId="50015201" w:rsidR="00D54F96" w:rsidRDefault="00D54F96" w:rsidP="00D54F96">
      <w:pPr>
        <w:rPr>
          <w:lang w:val="nl-NL"/>
        </w:rPr>
      </w:pPr>
      <w:r>
        <w:rPr>
          <w:lang w:val="nl-NL"/>
        </w:rPr>
        <w:t xml:space="preserve">(5) Sterke design skills in combinatie met tv/film-kennis en/of </w:t>
      </w:r>
      <w:proofErr w:type="gramStart"/>
      <w:r>
        <w:rPr>
          <w:lang w:val="nl-NL"/>
        </w:rPr>
        <w:t>ICT skills</w:t>
      </w:r>
      <w:proofErr w:type="gramEnd"/>
      <w:r>
        <w:rPr>
          <w:lang w:val="nl-NL"/>
        </w:rPr>
        <w:t>.</w:t>
      </w:r>
    </w:p>
    <w:bookmarkEnd w:id="2"/>
    <w:p w14:paraId="47466B70" w14:textId="77777777" w:rsidR="00D54F96" w:rsidRDefault="00D54F96" w:rsidP="00101721">
      <w:pPr>
        <w:rPr>
          <w:lang w:val="nl-NL"/>
        </w:rPr>
      </w:pPr>
    </w:p>
    <w:p w14:paraId="676568BF" w14:textId="77777777" w:rsidR="00D54F96" w:rsidRPr="00D80D25" w:rsidRDefault="00D54F96" w:rsidP="00101721">
      <w:pPr>
        <w:rPr>
          <w:lang w:val="nl-NL"/>
        </w:rPr>
      </w:pPr>
    </w:p>
    <w:p w14:paraId="45B5738D" w14:textId="312420D2" w:rsidR="00B1222B" w:rsidRPr="00B1222B" w:rsidRDefault="00B1222B" w:rsidP="00B1222B">
      <w:pPr>
        <w:rPr>
          <w:u w:val="single"/>
          <w:lang w:val="nl-NL"/>
        </w:rPr>
      </w:pPr>
      <w:r>
        <w:rPr>
          <w:u w:val="single"/>
          <w:lang w:val="nl-NL"/>
        </w:rPr>
        <w:t>Soft</w:t>
      </w:r>
      <w:r w:rsidR="00F73605">
        <w:rPr>
          <w:u w:val="single"/>
          <w:lang w:val="nl-NL"/>
        </w:rPr>
        <w:t>- &amp; hard</w:t>
      </w:r>
      <w:r>
        <w:rPr>
          <w:u w:val="single"/>
          <w:lang w:val="nl-NL"/>
        </w:rPr>
        <w:t xml:space="preserve">ware &gt; attitude </w:t>
      </w:r>
    </w:p>
    <w:p w14:paraId="60ECBC16" w14:textId="2A03D74A" w:rsidR="00591A65" w:rsidRDefault="00B1222B" w:rsidP="00B1222B">
      <w:pPr>
        <w:rPr>
          <w:lang w:val="nl-NL"/>
        </w:rPr>
      </w:pPr>
      <w:r w:rsidRPr="3783ED4F">
        <w:rPr>
          <w:lang w:val="nl-NL"/>
        </w:rPr>
        <w:t>Het is moeilijk om specifieke soft</w:t>
      </w:r>
      <w:r w:rsidR="00F73605" w:rsidRPr="3783ED4F">
        <w:rPr>
          <w:lang w:val="nl-NL"/>
        </w:rPr>
        <w:t>-</w:t>
      </w:r>
      <w:r w:rsidRPr="3783ED4F">
        <w:rPr>
          <w:lang w:val="nl-NL"/>
        </w:rPr>
        <w:t xml:space="preserve"> en hardware vereisten te formuleren. Vandaag zijn softwarepakketten zoals </w:t>
      </w:r>
      <w:proofErr w:type="spellStart"/>
      <w:r w:rsidRPr="3783ED4F">
        <w:rPr>
          <w:lang w:val="nl-NL"/>
        </w:rPr>
        <w:t>Unreal</w:t>
      </w:r>
      <w:proofErr w:type="spellEnd"/>
      <w:r w:rsidRPr="3783ED4F">
        <w:rPr>
          <w:lang w:val="nl-NL"/>
        </w:rPr>
        <w:t xml:space="preserve"> Engine, </w:t>
      </w:r>
      <w:proofErr w:type="spellStart"/>
      <w:r w:rsidRPr="3783ED4F">
        <w:rPr>
          <w:lang w:val="nl-NL"/>
        </w:rPr>
        <w:t>Unity</w:t>
      </w:r>
      <w:proofErr w:type="spellEnd"/>
      <w:r w:rsidRPr="3783ED4F">
        <w:rPr>
          <w:lang w:val="nl-NL"/>
        </w:rPr>
        <w:t xml:space="preserve">, Maya, Stage </w:t>
      </w:r>
      <w:proofErr w:type="spellStart"/>
      <w:r w:rsidRPr="3783ED4F">
        <w:rPr>
          <w:lang w:val="nl-NL"/>
        </w:rPr>
        <w:t>precision</w:t>
      </w:r>
      <w:proofErr w:type="spellEnd"/>
      <w:r w:rsidRPr="3783ED4F">
        <w:rPr>
          <w:lang w:val="nl-NL"/>
        </w:rPr>
        <w:t xml:space="preserve">, Blender, </w:t>
      </w:r>
      <w:proofErr w:type="spellStart"/>
      <w:r w:rsidRPr="3783ED4F">
        <w:rPr>
          <w:lang w:val="nl-NL"/>
        </w:rPr>
        <w:t>Aximmetry</w:t>
      </w:r>
      <w:proofErr w:type="spellEnd"/>
      <w:r w:rsidRPr="3783ED4F">
        <w:rPr>
          <w:lang w:val="nl-NL"/>
        </w:rPr>
        <w:t xml:space="preserve">, … </w:t>
      </w:r>
      <w:proofErr w:type="spellStart"/>
      <w:r w:rsidR="00461D63">
        <w:rPr>
          <w:lang w:val="nl-NL"/>
        </w:rPr>
        <w:t>industry</w:t>
      </w:r>
      <w:proofErr w:type="spellEnd"/>
      <w:r w:rsidR="00461D63">
        <w:rPr>
          <w:lang w:val="nl-NL"/>
        </w:rPr>
        <w:t xml:space="preserve"> leading</w:t>
      </w:r>
      <w:r w:rsidRPr="3783ED4F">
        <w:rPr>
          <w:lang w:val="nl-NL"/>
        </w:rPr>
        <w:t>. Het is noodzakelijk om met verschillende van deze software te kunnen werken wil men</w:t>
      </w:r>
      <w:r w:rsidR="00591A65" w:rsidRPr="3783ED4F">
        <w:rPr>
          <w:lang w:val="nl-NL"/>
        </w:rPr>
        <w:t xml:space="preserve"> vlot</w:t>
      </w:r>
      <w:r w:rsidRPr="3783ED4F">
        <w:rPr>
          <w:lang w:val="nl-NL"/>
        </w:rPr>
        <w:t xml:space="preserve"> aan de slag </w:t>
      </w:r>
      <w:r w:rsidR="00461D63">
        <w:rPr>
          <w:lang w:val="nl-NL"/>
        </w:rPr>
        <w:t>gaan</w:t>
      </w:r>
      <w:r w:rsidRPr="3783ED4F">
        <w:rPr>
          <w:lang w:val="nl-NL"/>
        </w:rPr>
        <w:t xml:space="preserve">. </w:t>
      </w:r>
      <w:r w:rsidR="00461D63">
        <w:rPr>
          <w:lang w:val="nl-NL"/>
        </w:rPr>
        <w:t xml:space="preserve">Deze skills zijn nu zeer schaars binnen Vlaamse broadcastbedrijven. </w:t>
      </w:r>
      <w:r w:rsidRPr="3783ED4F">
        <w:rPr>
          <w:lang w:val="nl-NL"/>
        </w:rPr>
        <w:t xml:space="preserve">Hetzelfde geld voor hardware kennis </w:t>
      </w:r>
      <w:proofErr w:type="gramStart"/>
      <w:r w:rsidRPr="3783ED4F">
        <w:rPr>
          <w:lang w:val="nl-NL"/>
        </w:rPr>
        <w:t>omtrent</w:t>
      </w:r>
      <w:proofErr w:type="gramEnd"/>
      <w:r w:rsidRPr="3783ED4F">
        <w:rPr>
          <w:lang w:val="nl-NL"/>
        </w:rPr>
        <w:t xml:space="preserve"> ICT, </w:t>
      </w:r>
      <w:r w:rsidR="00F73605" w:rsidRPr="3783ED4F">
        <w:rPr>
          <w:lang w:val="nl-NL"/>
        </w:rPr>
        <w:t>XR-hardware</w:t>
      </w:r>
      <w:r w:rsidR="00591A65" w:rsidRPr="3783ED4F">
        <w:rPr>
          <w:lang w:val="nl-NL"/>
        </w:rPr>
        <w:t>, lenzen, camera’s, lichten, …</w:t>
      </w:r>
      <w:r w:rsidRPr="3783ED4F">
        <w:rPr>
          <w:lang w:val="nl-NL"/>
        </w:rPr>
        <w:t xml:space="preserve"> </w:t>
      </w:r>
    </w:p>
    <w:p w14:paraId="002A7E59" w14:textId="77777777" w:rsidR="00F73605" w:rsidRDefault="00F73605" w:rsidP="00B1222B">
      <w:pPr>
        <w:rPr>
          <w:lang w:val="nl-NL"/>
        </w:rPr>
      </w:pPr>
    </w:p>
    <w:p w14:paraId="57933718" w14:textId="6B102E97" w:rsidR="00B1222B" w:rsidRDefault="00591A65" w:rsidP="00B1222B">
      <w:pPr>
        <w:rPr>
          <w:lang w:val="nl-NL"/>
        </w:rPr>
      </w:pPr>
      <w:r w:rsidRPr="3783ED4F">
        <w:rPr>
          <w:lang w:val="nl-NL"/>
        </w:rPr>
        <w:t>H</w:t>
      </w:r>
      <w:r w:rsidR="00B1222B" w:rsidRPr="3783ED4F">
        <w:rPr>
          <w:lang w:val="nl-NL"/>
        </w:rPr>
        <w:t xml:space="preserve">et belangrijkste is dat </w:t>
      </w:r>
      <w:proofErr w:type="gramStart"/>
      <w:r w:rsidR="4E808F59" w:rsidRPr="3783ED4F">
        <w:rPr>
          <w:lang w:val="nl-NL"/>
        </w:rPr>
        <w:t xml:space="preserve">je </w:t>
      </w:r>
      <w:r w:rsidR="00B1222B" w:rsidRPr="3783ED4F">
        <w:rPr>
          <w:lang w:val="nl-NL"/>
        </w:rPr>
        <w:t xml:space="preserve"> </w:t>
      </w:r>
      <w:r w:rsidRPr="3783ED4F">
        <w:rPr>
          <w:lang w:val="nl-NL"/>
        </w:rPr>
        <w:t>bovengenoemde</w:t>
      </w:r>
      <w:proofErr w:type="gramEnd"/>
      <w:r w:rsidRPr="3783ED4F">
        <w:rPr>
          <w:lang w:val="nl-NL"/>
        </w:rPr>
        <w:t xml:space="preserve"> zaken</w:t>
      </w:r>
      <w:r w:rsidR="00B1222B" w:rsidRPr="3783ED4F">
        <w:rPr>
          <w:lang w:val="nl-NL"/>
        </w:rPr>
        <w:t xml:space="preserve"> ziet als tool</w:t>
      </w:r>
      <w:r w:rsidRPr="3783ED4F">
        <w:rPr>
          <w:lang w:val="nl-NL"/>
        </w:rPr>
        <w:t>s</w:t>
      </w:r>
      <w:r w:rsidR="00B1222B" w:rsidRPr="3783ED4F">
        <w:rPr>
          <w:lang w:val="nl-NL"/>
        </w:rPr>
        <w:t>. Ondanks dat deze tools snel veranderen</w:t>
      </w:r>
      <w:r w:rsidR="4E251053" w:rsidRPr="3783ED4F">
        <w:rPr>
          <w:lang w:val="nl-NL"/>
        </w:rPr>
        <w:t>,</w:t>
      </w:r>
      <w:r w:rsidR="00B1222B" w:rsidRPr="3783ED4F">
        <w:rPr>
          <w:lang w:val="nl-NL"/>
        </w:rPr>
        <w:t xml:space="preserve"> </w:t>
      </w:r>
      <w:r w:rsidR="00F73605" w:rsidRPr="3783ED4F">
        <w:rPr>
          <w:lang w:val="nl-NL"/>
        </w:rPr>
        <w:t>zijn</w:t>
      </w:r>
      <w:r w:rsidR="00B1222B" w:rsidRPr="3783ED4F">
        <w:rPr>
          <w:lang w:val="nl-NL"/>
        </w:rPr>
        <w:t xml:space="preserve"> de achterliggende processen, technieken en methodes </w:t>
      </w:r>
      <w:r w:rsidR="00F73605" w:rsidRPr="3783ED4F">
        <w:rPr>
          <w:lang w:val="nl-NL"/>
        </w:rPr>
        <w:t>in vele gevallen vergelijkbaar</w:t>
      </w:r>
      <w:r w:rsidR="00B1222B" w:rsidRPr="3783ED4F">
        <w:rPr>
          <w:lang w:val="nl-NL"/>
        </w:rPr>
        <w:t xml:space="preserve">. De focus mag dus niet liggen op welke software </w:t>
      </w:r>
      <w:proofErr w:type="gramStart"/>
      <w:r w:rsidR="33AC55DB" w:rsidRPr="3783ED4F">
        <w:rPr>
          <w:lang w:val="nl-NL"/>
        </w:rPr>
        <w:t xml:space="preserve">je </w:t>
      </w:r>
      <w:r w:rsidR="00B1222B" w:rsidRPr="3783ED4F">
        <w:rPr>
          <w:lang w:val="nl-NL"/>
        </w:rPr>
        <w:t xml:space="preserve"> dient</w:t>
      </w:r>
      <w:proofErr w:type="gramEnd"/>
      <w:r w:rsidR="00B1222B" w:rsidRPr="3783ED4F">
        <w:rPr>
          <w:lang w:val="nl-NL"/>
        </w:rPr>
        <w:t xml:space="preserve"> te gebruiken, </w:t>
      </w:r>
      <w:r w:rsidR="5BAA0902" w:rsidRPr="3783ED4F">
        <w:rPr>
          <w:lang w:val="nl-NL"/>
        </w:rPr>
        <w:t xml:space="preserve">je </w:t>
      </w:r>
      <w:r w:rsidR="00B1222B" w:rsidRPr="3783ED4F">
        <w:rPr>
          <w:lang w:val="nl-NL"/>
        </w:rPr>
        <w:t xml:space="preserve"> moet de tools aanwenden om studenten de achterliggende processen, technieken en methodes te leren. </w:t>
      </w:r>
    </w:p>
    <w:p w14:paraId="2214A662" w14:textId="77777777" w:rsidR="00F73605" w:rsidRDefault="00F73605" w:rsidP="00101721">
      <w:pPr>
        <w:rPr>
          <w:lang w:val="nl-NL"/>
        </w:rPr>
      </w:pPr>
    </w:p>
    <w:p w14:paraId="25ACF611" w14:textId="6EC74CAD" w:rsidR="00F73605" w:rsidRDefault="00101721" w:rsidP="00101721">
      <w:pPr>
        <w:rPr>
          <w:lang w:val="nl-NL"/>
        </w:rPr>
      </w:pPr>
      <w:r w:rsidRPr="00D80D25">
        <w:rPr>
          <w:lang w:val="nl-NL"/>
        </w:rPr>
        <w:lastRenderedPageBreak/>
        <w:t xml:space="preserve">Naast </w:t>
      </w:r>
      <w:r w:rsidR="00F73605">
        <w:rPr>
          <w:lang w:val="nl-NL"/>
        </w:rPr>
        <w:t xml:space="preserve">de </w:t>
      </w:r>
      <w:r w:rsidRPr="00D80D25">
        <w:rPr>
          <w:lang w:val="nl-NL"/>
        </w:rPr>
        <w:t xml:space="preserve">bovengenoemde </w:t>
      </w:r>
      <w:r w:rsidR="00B1222B">
        <w:rPr>
          <w:lang w:val="nl-NL"/>
        </w:rPr>
        <w:t>profielen</w:t>
      </w:r>
      <w:r w:rsidR="00F73605">
        <w:rPr>
          <w:lang w:val="nl-NL"/>
        </w:rPr>
        <w:t>, soft- &amp; hardware</w:t>
      </w:r>
      <w:r w:rsidRPr="00D80D25">
        <w:rPr>
          <w:lang w:val="nl-NL"/>
        </w:rPr>
        <w:t xml:space="preserve"> is de attitude van een toekomstige werknemer </w:t>
      </w:r>
      <w:r w:rsidR="00F73605">
        <w:rPr>
          <w:lang w:val="nl-NL"/>
        </w:rPr>
        <w:t>vaak doorslaggevend</w:t>
      </w:r>
      <w:r w:rsidRPr="00D80D25">
        <w:rPr>
          <w:lang w:val="nl-NL"/>
        </w:rPr>
        <w:t xml:space="preserve">. </w:t>
      </w:r>
      <w:r w:rsidR="00B1222B">
        <w:rPr>
          <w:lang w:val="nl-NL"/>
        </w:rPr>
        <w:t>Broadcastbedrijven</w:t>
      </w:r>
      <w:r w:rsidRPr="00D80D25">
        <w:rPr>
          <w:lang w:val="nl-NL"/>
        </w:rPr>
        <w:t xml:space="preserve"> vinden dit </w:t>
      </w:r>
      <w:r w:rsidR="00B1222B">
        <w:rPr>
          <w:lang w:val="nl-NL"/>
        </w:rPr>
        <w:t>vaak</w:t>
      </w:r>
      <w:r w:rsidRPr="00D80D25">
        <w:rPr>
          <w:lang w:val="nl-NL"/>
        </w:rPr>
        <w:t xml:space="preserve"> belangrijker dan sommige tastbare/meetbare skills. De belangrijkste attitudes die</w:t>
      </w:r>
      <w:r w:rsidR="00F73605">
        <w:rPr>
          <w:lang w:val="nl-NL"/>
        </w:rPr>
        <w:t xml:space="preserve"> uit de gesprekken</w:t>
      </w:r>
      <w:r w:rsidRPr="00D80D25">
        <w:rPr>
          <w:lang w:val="nl-NL"/>
        </w:rPr>
        <w:t xml:space="preserve"> naar voor kwamen zijn </w:t>
      </w:r>
      <w:r w:rsidRPr="00F73605">
        <w:rPr>
          <w:b/>
          <w:bCs/>
          <w:lang w:val="nl-NL"/>
        </w:rPr>
        <w:t>1) zelfredzaamheid</w:t>
      </w:r>
      <w:r w:rsidRPr="00D80D25">
        <w:rPr>
          <w:lang w:val="nl-NL"/>
        </w:rPr>
        <w:t xml:space="preserve">, </w:t>
      </w:r>
      <w:r w:rsidRPr="00F73605">
        <w:rPr>
          <w:b/>
          <w:bCs/>
          <w:lang w:val="nl-NL"/>
        </w:rPr>
        <w:t>2) leergierigheid</w:t>
      </w:r>
      <w:r w:rsidRPr="00D80D25">
        <w:rPr>
          <w:lang w:val="nl-NL"/>
        </w:rPr>
        <w:t xml:space="preserve"> </w:t>
      </w:r>
      <w:proofErr w:type="gramStart"/>
      <w:r w:rsidRPr="00D80D25">
        <w:rPr>
          <w:lang w:val="nl-NL"/>
        </w:rPr>
        <w:t>omtrent</w:t>
      </w:r>
      <w:proofErr w:type="gramEnd"/>
      <w:r w:rsidRPr="00D80D25">
        <w:rPr>
          <w:lang w:val="nl-NL"/>
        </w:rPr>
        <w:t xml:space="preserve"> vernieuwing en tot </w:t>
      </w:r>
      <w:r w:rsidRPr="00F73605">
        <w:rPr>
          <w:lang w:val="nl-NL"/>
        </w:rPr>
        <w:t>slot</w:t>
      </w:r>
      <w:r w:rsidRPr="00F73605">
        <w:rPr>
          <w:b/>
          <w:bCs/>
          <w:lang w:val="nl-NL"/>
        </w:rPr>
        <w:t xml:space="preserve"> 3) probleemoplossend denken</w:t>
      </w:r>
      <w:r w:rsidRPr="00D80D25">
        <w:rPr>
          <w:lang w:val="nl-NL"/>
        </w:rPr>
        <w:t xml:space="preserve">. </w:t>
      </w:r>
    </w:p>
    <w:p w14:paraId="606CFE3A" w14:textId="113ED5C5" w:rsidR="00B04377" w:rsidRDefault="00737BA9" w:rsidP="00101721">
      <w:pPr>
        <w:rPr>
          <w:lang w:val="nl-NL"/>
        </w:rPr>
      </w:pPr>
      <w:r w:rsidRPr="3783ED4F">
        <w:rPr>
          <w:lang w:val="nl-NL"/>
        </w:rPr>
        <w:t xml:space="preserve">De snelheid waarmee </w:t>
      </w:r>
      <w:r w:rsidR="00B04377" w:rsidRPr="3783ED4F">
        <w:rPr>
          <w:lang w:val="nl-NL"/>
        </w:rPr>
        <w:t>de</w:t>
      </w:r>
      <w:r w:rsidRPr="3783ED4F">
        <w:rPr>
          <w:lang w:val="nl-NL"/>
        </w:rPr>
        <w:t xml:space="preserve"> sector veranderd werkt deze attitude verder in de hand. Softwarepakketten die vandaag als sectorstandaard gelden zijn morgen niet meer relevant. De attitude om mee te evolueren is daarom </w:t>
      </w:r>
      <w:r w:rsidR="004A213E" w:rsidRPr="3783ED4F">
        <w:rPr>
          <w:lang w:val="nl-NL"/>
        </w:rPr>
        <w:t xml:space="preserve">uitermate </w:t>
      </w:r>
      <w:r w:rsidRPr="3783ED4F">
        <w:rPr>
          <w:lang w:val="nl-NL"/>
        </w:rPr>
        <w:t>belangrijk</w:t>
      </w:r>
      <w:r w:rsidR="00B1222B" w:rsidRPr="3783ED4F">
        <w:rPr>
          <w:lang w:val="nl-NL"/>
        </w:rPr>
        <w:t>.</w:t>
      </w:r>
      <w:r w:rsidRPr="3783ED4F">
        <w:rPr>
          <w:lang w:val="nl-NL"/>
        </w:rPr>
        <w:t xml:space="preserve"> </w:t>
      </w:r>
      <w:commentRangeStart w:id="3"/>
      <w:commentRangeEnd w:id="3"/>
      <w:r>
        <w:rPr>
          <w:rStyle w:val="CommentReference"/>
        </w:rPr>
        <w:commentReference w:id="3"/>
      </w:r>
      <w:r w:rsidR="00017F07">
        <w:rPr>
          <w:lang w:val="nl-NL"/>
        </w:rPr>
        <w:t xml:space="preserve">Ondanks het feit dat dit mogelijks moeilijk te vertalen is in een onderwijsomgeving vinden we het signaal vanuit de sector dermate belangrijk dat we dit alsnog meegeven in deze nota. </w:t>
      </w:r>
    </w:p>
    <w:p w14:paraId="340F3AFC" w14:textId="4756A785" w:rsidR="00B04377" w:rsidRDefault="00B04377" w:rsidP="00101721">
      <w:pPr>
        <w:rPr>
          <w:lang w:val="nl-NL"/>
        </w:rPr>
      </w:pPr>
    </w:p>
    <w:p w14:paraId="385FD20E" w14:textId="66D84719" w:rsidR="00611FE7" w:rsidRDefault="00B04377" w:rsidP="00B04377">
      <w:pPr>
        <w:rPr>
          <w:lang w:val="nl-NL"/>
        </w:rPr>
      </w:pPr>
      <w:r w:rsidRPr="3783ED4F">
        <w:rPr>
          <w:lang w:val="nl-NL"/>
        </w:rPr>
        <w:t xml:space="preserve">Tot slot, de snel evoluerende sector biedt een kans aan de educatieve instellingen. </w:t>
      </w:r>
      <w:r w:rsidR="005559C1">
        <w:rPr>
          <w:lang w:val="nl-NL"/>
        </w:rPr>
        <w:t xml:space="preserve">Veel onderwijsinstellingen houden meer dan ooit de vinger aan de pols en proberen zo </w:t>
      </w:r>
      <w:r w:rsidRPr="3783ED4F">
        <w:rPr>
          <w:lang w:val="nl-NL"/>
        </w:rPr>
        <w:t>vroegtijdig in</w:t>
      </w:r>
      <w:r w:rsidR="005559C1">
        <w:rPr>
          <w:lang w:val="nl-NL"/>
        </w:rPr>
        <w:t xml:space="preserve"> te </w:t>
      </w:r>
      <w:r w:rsidRPr="3783ED4F">
        <w:rPr>
          <w:lang w:val="nl-NL"/>
        </w:rPr>
        <w:t>spelen op belangrijke evoluties in de sector.</w:t>
      </w:r>
      <w:r w:rsidR="005559C1">
        <w:rPr>
          <w:lang w:val="nl-NL"/>
        </w:rPr>
        <w:t xml:space="preserve"> </w:t>
      </w:r>
      <w:r w:rsidR="00611FE7">
        <w:rPr>
          <w:lang w:val="nl-NL"/>
        </w:rPr>
        <w:t xml:space="preserve">Deze inspanningen zijn cruciaal en moeten </w:t>
      </w:r>
      <w:r w:rsidR="00CB74CE">
        <w:rPr>
          <w:lang w:val="nl-NL"/>
        </w:rPr>
        <w:t>onverminderd</w:t>
      </w:r>
      <w:r w:rsidR="00611FE7">
        <w:rPr>
          <w:lang w:val="nl-NL"/>
        </w:rPr>
        <w:t xml:space="preserve"> verdergezet worden. Naast de verschillende adviezen uit de sector hoorden we vaak het signaal dat </w:t>
      </w:r>
      <w:proofErr w:type="spellStart"/>
      <w:r w:rsidR="00611FE7">
        <w:rPr>
          <w:lang w:val="nl-NL"/>
        </w:rPr>
        <w:t>young</w:t>
      </w:r>
      <w:proofErr w:type="spellEnd"/>
      <w:r w:rsidR="00611FE7">
        <w:rPr>
          <w:lang w:val="nl-NL"/>
        </w:rPr>
        <w:t xml:space="preserve"> professional op de markt komen die vlot hun carrière kunnen starten in de sector. Dit is geen evidentie en </w:t>
      </w:r>
      <w:r w:rsidR="00CB74CE">
        <w:rPr>
          <w:lang w:val="nl-NL"/>
        </w:rPr>
        <w:t xml:space="preserve">is </w:t>
      </w:r>
      <w:r w:rsidR="00611FE7">
        <w:rPr>
          <w:lang w:val="nl-NL"/>
        </w:rPr>
        <w:t xml:space="preserve">toe te schrijven aan de inspanningen </w:t>
      </w:r>
      <w:r w:rsidR="00CB74CE">
        <w:rPr>
          <w:lang w:val="nl-NL"/>
        </w:rPr>
        <w:t xml:space="preserve">die het </w:t>
      </w:r>
      <w:r w:rsidR="00611FE7">
        <w:rPr>
          <w:lang w:val="nl-NL"/>
        </w:rPr>
        <w:t>onderwijs</w:t>
      </w:r>
      <w:r w:rsidR="00CB74CE">
        <w:rPr>
          <w:lang w:val="nl-NL"/>
        </w:rPr>
        <w:t xml:space="preserve"> vandaag de dag doet.</w:t>
      </w:r>
    </w:p>
    <w:p w14:paraId="62656837" w14:textId="6FD5BF7C" w:rsidR="00B04377" w:rsidRDefault="00611FE7" w:rsidP="00B04377">
      <w:pPr>
        <w:rPr>
          <w:lang w:val="nl-NL"/>
        </w:rPr>
      </w:pPr>
      <w:r>
        <w:rPr>
          <w:lang w:val="nl-NL"/>
        </w:rPr>
        <w:t xml:space="preserve">We kijken vanuit onderzoek samen met de educatieve instellingen vooruit en hopen o.a. met deze nota de positie in de markt verder te versterken. </w:t>
      </w:r>
    </w:p>
    <w:p w14:paraId="0469617E" w14:textId="3F23E881" w:rsidR="00737BA9" w:rsidRDefault="00737BA9" w:rsidP="002C1861">
      <w:pPr>
        <w:rPr>
          <w:lang w:val="nl-NL"/>
        </w:rPr>
      </w:pPr>
    </w:p>
    <w:p w14:paraId="59900838" w14:textId="05982ECE" w:rsidR="00B506EA" w:rsidRPr="00D80D25" w:rsidRDefault="00B506EA" w:rsidP="00B506EA">
      <w:pPr>
        <w:spacing w:before="240"/>
        <w:rPr>
          <w:lang w:val="nl-NL"/>
        </w:rPr>
      </w:pPr>
    </w:p>
    <w:p w14:paraId="3211CC44" w14:textId="77777777" w:rsidR="00737BA9" w:rsidRDefault="00737BA9">
      <w:pPr>
        <w:rPr>
          <w:u w:val="single"/>
          <w:lang w:val="nl-NL"/>
        </w:rPr>
      </w:pPr>
      <w:r>
        <w:rPr>
          <w:u w:val="single"/>
          <w:lang w:val="nl-NL"/>
        </w:rPr>
        <w:br w:type="page"/>
      </w:r>
    </w:p>
    <w:p w14:paraId="002DCC35" w14:textId="5F649E17" w:rsidR="00B506EA" w:rsidRPr="00D80D25" w:rsidRDefault="00B506EA" w:rsidP="00B506EA">
      <w:pPr>
        <w:spacing w:before="240"/>
        <w:rPr>
          <w:u w:val="single"/>
          <w:lang w:val="nl-NL"/>
        </w:rPr>
      </w:pPr>
      <w:r w:rsidRPr="00D80D25">
        <w:rPr>
          <w:u w:val="single"/>
          <w:lang w:val="nl-NL"/>
        </w:rPr>
        <w:lastRenderedPageBreak/>
        <w:t xml:space="preserve">           Actie</w:t>
      </w:r>
    </w:p>
    <w:p w14:paraId="3830261F" w14:textId="0AD58034" w:rsidR="005F6F43" w:rsidRDefault="0031283C" w:rsidP="00B506EA">
      <w:pPr>
        <w:spacing w:before="240"/>
        <w:rPr>
          <w:lang w:val="nl-NL"/>
        </w:rPr>
      </w:pPr>
      <w:r>
        <w:rPr>
          <w:lang w:val="nl-NL"/>
        </w:rPr>
        <w:t xml:space="preserve">Om de profielen van morgen af te leveren </w:t>
      </w:r>
      <w:r w:rsidR="002851D7">
        <w:rPr>
          <w:lang w:val="nl-NL"/>
        </w:rPr>
        <w:t>aan</w:t>
      </w:r>
      <w:r>
        <w:rPr>
          <w:lang w:val="nl-NL"/>
        </w:rPr>
        <w:t xml:space="preserve"> de broadcastsector zullen drie actoren actief moeten </w:t>
      </w:r>
      <w:r w:rsidR="002851D7">
        <w:rPr>
          <w:lang w:val="nl-NL"/>
        </w:rPr>
        <w:t xml:space="preserve">blijven </w:t>
      </w:r>
      <w:r w:rsidR="005F6F43">
        <w:rPr>
          <w:lang w:val="nl-NL"/>
        </w:rPr>
        <w:t>samenwerken</w:t>
      </w:r>
      <w:r w:rsidR="002851D7">
        <w:rPr>
          <w:lang w:val="nl-NL"/>
        </w:rPr>
        <w:t>:</w:t>
      </w:r>
    </w:p>
    <w:p w14:paraId="713F1E90" w14:textId="3EF1958F" w:rsidR="0031283C" w:rsidRDefault="005F6F43" w:rsidP="00B506EA">
      <w:pPr>
        <w:spacing w:before="240"/>
        <w:rPr>
          <w:u w:val="single"/>
          <w:lang w:val="nl-NL"/>
        </w:rPr>
      </w:pPr>
      <w:r>
        <w:rPr>
          <w:lang w:val="nl-NL"/>
        </w:rPr>
        <w:t xml:space="preserve"> 1) de broadcast sector</w:t>
      </w:r>
    </w:p>
    <w:p w14:paraId="0307DA22" w14:textId="53727948" w:rsidR="005F6F43" w:rsidRDefault="005F6F43" w:rsidP="00B506EA">
      <w:pPr>
        <w:spacing w:before="240"/>
        <w:rPr>
          <w:lang w:val="nl-NL"/>
        </w:rPr>
      </w:pPr>
      <w:r>
        <w:rPr>
          <w:lang w:val="nl-NL"/>
        </w:rPr>
        <w:t xml:space="preserve">De sector heeft er alle baat bij om deze transitie te ondersteunen, aan te sturen en </w:t>
      </w:r>
      <w:r w:rsidR="002851D7">
        <w:rPr>
          <w:lang w:val="nl-NL"/>
        </w:rPr>
        <w:t xml:space="preserve">waar mogelijk </w:t>
      </w:r>
      <w:r>
        <w:rPr>
          <w:lang w:val="nl-NL"/>
        </w:rPr>
        <w:t xml:space="preserve">de weg te wijzen. Ze kan dit actief doen door in gesprek te blijven gaan en partnerships op te zetten met onderwijsinstellingen. Daarnaast </w:t>
      </w:r>
      <w:r w:rsidR="002851D7">
        <w:rPr>
          <w:lang w:val="nl-NL"/>
        </w:rPr>
        <w:t xml:space="preserve">is het belangrijk voor de sector om </w:t>
      </w:r>
      <w:r>
        <w:rPr>
          <w:lang w:val="nl-NL"/>
        </w:rPr>
        <w:t>actief deel uitmaken van de opleidingen. Dit kan ze doen door o.a. workshops en stages aan te bieden.</w:t>
      </w:r>
    </w:p>
    <w:p w14:paraId="352AFC30" w14:textId="6D4B88DF" w:rsidR="005F6F43" w:rsidRDefault="005F6F43" w:rsidP="00B506EA">
      <w:pPr>
        <w:spacing w:before="240"/>
        <w:rPr>
          <w:lang w:val="nl-NL"/>
        </w:rPr>
      </w:pPr>
      <w:r>
        <w:rPr>
          <w:lang w:val="nl-NL"/>
        </w:rPr>
        <w:t xml:space="preserve">2) Onderwijs </w:t>
      </w:r>
    </w:p>
    <w:p w14:paraId="05CED7A4" w14:textId="0382DD11" w:rsidR="005F6F43" w:rsidRDefault="005F6F43" w:rsidP="00B506EA">
      <w:pPr>
        <w:spacing w:before="240"/>
        <w:rPr>
          <w:lang w:val="nl-NL"/>
        </w:rPr>
      </w:pPr>
      <w:r>
        <w:rPr>
          <w:lang w:val="nl-NL"/>
        </w:rPr>
        <w:t xml:space="preserve">De afgelopen jaren heeft onderwijs laten zien dat het de juiste keuzes heeft gemaakt om talentvolle </w:t>
      </w:r>
      <w:proofErr w:type="spellStart"/>
      <w:r>
        <w:rPr>
          <w:lang w:val="nl-NL"/>
        </w:rPr>
        <w:t>young</w:t>
      </w:r>
      <w:proofErr w:type="spellEnd"/>
      <w:r>
        <w:rPr>
          <w:lang w:val="nl-NL"/>
        </w:rPr>
        <w:t xml:space="preserve"> </w:t>
      </w:r>
      <w:proofErr w:type="spellStart"/>
      <w:r>
        <w:rPr>
          <w:lang w:val="nl-NL"/>
        </w:rPr>
        <w:t>professionels</w:t>
      </w:r>
      <w:proofErr w:type="spellEnd"/>
      <w:r>
        <w:rPr>
          <w:lang w:val="nl-NL"/>
        </w:rPr>
        <w:t xml:space="preserve"> af te leveren. Het is noodzakelijk dit vast te houden om in te spelen op alle veranderingen in de sector. Dit wordt gedaan door opleidingen bij te sturen waar nodig én te speuren naar nieuwe kansen om het opleidingsaanbod verder te versterken. </w:t>
      </w:r>
    </w:p>
    <w:p w14:paraId="34813CCB" w14:textId="3BB9C738" w:rsidR="005F6F43" w:rsidRDefault="005F6F43" w:rsidP="00B506EA">
      <w:pPr>
        <w:spacing w:before="240"/>
        <w:rPr>
          <w:lang w:val="nl-NL"/>
        </w:rPr>
      </w:pPr>
      <w:r>
        <w:rPr>
          <w:lang w:val="nl-NL"/>
        </w:rPr>
        <w:t xml:space="preserve">3) Onderzoeksinstellingen </w:t>
      </w:r>
    </w:p>
    <w:p w14:paraId="611C7ACB" w14:textId="37701BA8" w:rsidR="005F6F43" w:rsidRPr="00D94B97" w:rsidRDefault="005F6F43" w:rsidP="00B506EA">
      <w:pPr>
        <w:spacing w:before="240"/>
        <w:rPr>
          <w:lang w:val="nl-NL"/>
        </w:rPr>
      </w:pPr>
      <w:proofErr w:type="spellStart"/>
      <w:r>
        <w:rPr>
          <w:lang w:val="nl-NL"/>
        </w:rPr>
        <w:t>Vlaio</w:t>
      </w:r>
      <w:proofErr w:type="spellEnd"/>
      <w:r>
        <w:rPr>
          <w:lang w:val="nl-NL"/>
        </w:rPr>
        <w:t xml:space="preserve"> onderzoeksprojecten met een sterke </w:t>
      </w:r>
      <w:r w:rsidR="002851D7">
        <w:rPr>
          <w:lang w:val="nl-NL"/>
        </w:rPr>
        <w:t>link</w:t>
      </w:r>
      <w:r>
        <w:rPr>
          <w:lang w:val="nl-NL"/>
        </w:rPr>
        <w:t xml:space="preserve"> van het onderwijs zijn zeer waardevol om 1) onderzoek te doen naar nieuwe trends in de sector, 2) deze trends te vertalen naar piloten en 3) studenten en docenten te laten participeren in deze piloten. Onderwijsinstellingen houden zo een vinger aan de pols én laat iedereen kennis maken met vernieuwing. </w:t>
      </w:r>
    </w:p>
    <w:p w14:paraId="4BC6F71B" w14:textId="148B3DB3" w:rsidR="002851D7" w:rsidRPr="00D94B97" w:rsidRDefault="002851D7" w:rsidP="00B506EA">
      <w:pPr>
        <w:spacing w:before="240"/>
        <w:rPr>
          <w:u w:val="single"/>
          <w:lang w:val="nl-NL"/>
        </w:rPr>
      </w:pPr>
      <w:r w:rsidRPr="00D94B97">
        <w:rPr>
          <w:u w:val="single"/>
          <w:lang w:val="nl-NL"/>
        </w:rPr>
        <w:t>Wat kunnen we nu doen?</w:t>
      </w:r>
    </w:p>
    <w:p w14:paraId="5A820101" w14:textId="6AFD8714" w:rsidR="0031283C" w:rsidRDefault="00D16D69" w:rsidP="00B506EA">
      <w:pPr>
        <w:spacing w:before="240"/>
        <w:rPr>
          <w:lang w:val="nl-NL"/>
        </w:rPr>
      </w:pPr>
      <w:r>
        <w:rPr>
          <w:lang w:val="nl-NL"/>
        </w:rPr>
        <w:t>Er zijn twee mogelijkheden binnen de geschetste context</w:t>
      </w:r>
      <w:r w:rsidR="002851D7">
        <w:rPr>
          <w:lang w:val="nl-NL"/>
        </w:rPr>
        <w:t>:</w:t>
      </w:r>
      <w:r>
        <w:rPr>
          <w:lang w:val="nl-NL"/>
        </w:rPr>
        <w:t xml:space="preserve"> 1) bestaande opleidingen bijsturen en aanvullen of 2) een nieuwe opleiding starten die specifiek inspeelt op bovengenoemde noden. </w:t>
      </w:r>
      <w:r w:rsidR="008263B2">
        <w:rPr>
          <w:lang w:val="nl-NL"/>
        </w:rPr>
        <w:t xml:space="preserve">In beiden gevallen is basiskennis </w:t>
      </w:r>
      <w:r w:rsidR="00AC72BD">
        <w:rPr>
          <w:lang w:val="nl-NL"/>
        </w:rPr>
        <w:t>AV en IT onontbeerlijk</w:t>
      </w:r>
      <w:r w:rsidR="008263B2">
        <w:rPr>
          <w:lang w:val="nl-NL"/>
        </w:rPr>
        <w:t xml:space="preserve">. In geval 1) </w:t>
      </w:r>
      <w:r w:rsidR="0031283C">
        <w:rPr>
          <w:lang w:val="nl-NL"/>
        </w:rPr>
        <w:t>moeten we het aanbod van deze kennis vasthouden en waar nodig bijsturen. Bij 2) kan er gekozen worden om dit beknopt aan te bieden of te werken met een vooropleiding.</w:t>
      </w:r>
    </w:p>
    <w:p w14:paraId="62F95464" w14:textId="009AA6D4" w:rsidR="00D16D69" w:rsidRDefault="0031283C" w:rsidP="00B506EA">
      <w:pPr>
        <w:spacing w:before="240"/>
        <w:rPr>
          <w:lang w:val="nl-NL"/>
        </w:rPr>
      </w:pPr>
      <w:r>
        <w:rPr>
          <w:lang w:val="nl-NL"/>
        </w:rPr>
        <w:t xml:space="preserve">Tijdens de verschillende gesprekken met onze partners kwamen een aantal </w:t>
      </w:r>
      <w:r w:rsidR="00AC72BD">
        <w:rPr>
          <w:lang w:val="nl-NL"/>
        </w:rPr>
        <w:t xml:space="preserve">aanvullende </w:t>
      </w:r>
      <w:r>
        <w:rPr>
          <w:lang w:val="nl-NL"/>
        </w:rPr>
        <w:t xml:space="preserve">basiscompetentie naar voor. Veel van deze competenties zijn </w:t>
      </w:r>
      <w:proofErr w:type="gramStart"/>
      <w:r>
        <w:rPr>
          <w:lang w:val="nl-NL"/>
        </w:rPr>
        <w:t>reeds</w:t>
      </w:r>
      <w:proofErr w:type="gramEnd"/>
      <w:r>
        <w:rPr>
          <w:lang w:val="nl-NL"/>
        </w:rPr>
        <w:t xml:space="preserve"> terug te vinden in opleidingen</w:t>
      </w:r>
      <w:r w:rsidR="00AC72BD">
        <w:rPr>
          <w:lang w:val="nl-NL"/>
        </w:rPr>
        <w:t xml:space="preserve"> maar </w:t>
      </w:r>
      <w:r>
        <w:rPr>
          <w:lang w:val="nl-NL"/>
        </w:rPr>
        <w:t xml:space="preserve">ter volledigheid lijsten we </w:t>
      </w:r>
      <w:r w:rsidR="00AC72BD">
        <w:rPr>
          <w:lang w:val="nl-NL"/>
        </w:rPr>
        <w:t xml:space="preserve">deze </w:t>
      </w:r>
      <w:r>
        <w:rPr>
          <w:lang w:val="nl-NL"/>
        </w:rPr>
        <w:t>alsnog op:</w:t>
      </w:r>
      <w:r w:rsidR="008263B2">
        <w:rPr>
          <w:lang w:val="nl-NL"/>
        </w:rPr>
        <w:t xml:space="preserve"> </w:t>
      </w:r>
    </w:p>
    <w:p w14:paraId="60170CCA" w14:textId="69F6BC5F" w:rsidR="00D16D69" w:rsidRDefault="0031283C" w:rsidP="00D16D69">
      <w:pPr>
        <w:pStyle w:val="ListParagraph"/>
        <w:numPr>
          <w:ilvl w:val="0"/>
          <w:numId w:val="7"/>
        </w:numPr>
        <w:spacing w:before="240"/>
        <w:rPr>
          <w:lang w:val="nl-NL"/>
        </w:rPr>
      </w:pPr>
      <w:r>
        <w:rPr>
          <w:lang w:val="nl-NL"/>
        </w:rPr>
        <w:t xml:space="preserve">Algemene </w:t>
      </w:r>
      <w:r w:rsidR="00AC72BD">
        <w:rPr>
          <w:lang w:val="nl-NL"/>
        </w:rPr>
        <w:t>IT-kennis</w:t>
      </w:r>
      <w:r w:rsidR="00D16D69">
        <w:rPr>
          <w:lang w:val="nl-NL"/>
        </w:rPr>
        <w:t xml:space="preserve"> </w:t>
      </w:r>
    </w:p>
    <w:p w14:paraId="1D7390C0" w14:textId="1C540D4B" w:rsidR="00AC72BD" w:rsidRDefault="00AC72BD" w:rsidP="00D16D69">
      <w:pPr>
        <w:pStyle w:val="ListParagraph"/>
        <w:numPr>
          <w:ilvl w:val="0"/>
          <w:numId w:val="7"/>
        </w:numPr>
        <w:spacing w:before="240"/>
        <w:rPr>
          <w:lang w:val="nl-NL"/>
        </w:rPr>
      </w:pPr>
      <w:r>
        <w:rPr>
          <w:lang w:val="nl-NL"/>
        </w:rPr>
        <w:t>Algemene AV-kennis</w:t>
      </w:r>
    </w:p>
    <w:p w14:paraId="5AEA680E" w14:textId="57260B9E" w:rsidR="00D16D69" w:rsidRDefault="00D16D69" w:rsidP="00D16D69">
      <w:pPr>
        <w:pStyle w:val="ListParagraph"/>
        <w:numPr>
          <w:ilvl w:val="0"/>
          <w:numId w:val="7"/>
        </w:numPr>
        <w:spacing w:before="240"/>
        <w:rPr>
          <w:lang w:val="nl-NL"/>
        </w:rPr>
      </w:pPr>
      <w:proofErr w:type="spellStart"/>
      <w:r>
        <w:rPr>
          <w:lang w:val="nl-NL"/>
        </w:rPr>
        <w:t>Compressed</w:t>
      </w:r>
      <w:proofErr w:type="spellEnd"/>
      <w:r>
        <w:rPr>
          <w:lang w:val="nl-NL"/>
        </w:rPr>
        <w:t xml:space="preserve"> en </w:t>
      </w:r>
      <w:proofErr w:type="spellStart"/>
      <w:r>
        <w:rPr>
          <w:lang w:val="nl-NL"/>
        </w:rPr>
        <w:t>uncompressed</w:t>
      </w:r>
      <w:proofErr w:type="spellEnd"/>
      <w:r>
        <w:rPr>
          <w:lang w:val="nl-NL"/>
        </w:rPr>
        <w:t xml:space="preserve"> video en audio in het IP-domein</w:t>
      </w:r>
    </w:p>
    <w:p w14:paraId="69989CA4" w14:textId="7480130D" w:rsidR="00D16D69" w:rsidRDefault="00D16D69" w:rsidP="00D16D69">
      <w:pPr>
        <w:pStyle w:val="ListParagraph"/>
        <w:numPr>
          <w:ilvl w:val="1"/>
          <w:numId w:val="7"/>
        </w:numPr>
        <w:spacing w:before="240"/>
        <w:rPr>
          <w:lang w:val="nl-NL"/>
        </w:rPr>
      </w:pPr>
      <w:bookmarkStart w:id="4" w:name="_Hlk115765336"/>
      <w:r>
        <w:rPr>
          <w:lang w:val="nl-NL"/>
        </w:rPr>
        <w:t>SMT 2210</w:t>
      </w:r>
      <w:bookmarkEnd w:id="4"/>
      <w:r>
        <w:rPr>
          <w:lang w:val="nl-NL"/>
        </w:rPr>
        <w:t xml:space="preserve">, NDI, SRT, </w:t>
      </w:r>
      <w:proofErr w:type="spellStart"/>
      <w:r>
        <w:rPr>
          <w:lang w:val="nl-NL"/>
        </w:rPr>
        <w:t>webRTC</w:t>
      </w:r>
      <w:proofErr w:type="spellEnd"/>
      <w:r>
        <w:rPr>
          <w:lang w:val="nl-NL"/>
        </w:rPr>
        <w:t>, HLS, RTMP</w:t>
      </w:r>
    </w:p>
    <w:p w14:paraId="7067DC9F" w14:textId="7FA8B146" w:rsidR="00D16D69" w:rsidRDefault="00D16D69" w:rsidP="00D16D69">
      <w:pPr>
        <w:pStyle w:val="ListParagraph"/>
        <w:numPr>
          <w:ilvl w:val="1"/>
          <w:numId w:val="7"/>
        </w:numPr>
        <w:spacing w:before="240"/>
        <w:rPr>
          <w:lang w:val="nl-NL"/>
        </w:rPr>
      </w:pPr>
      <w:r>
        <w:rPr>
          <w:lang w:val="nl-NL"/>
        </w:rPr>
        <w:t>Audio over IP (</w:t>
      </w:r>
      <w:proofErr w:type="spellStart"/>
      <w:r>
        <w:rPr>
          <w:lang w:val="nl-NL"/>
        </w:rPr>
        <w:t>Ravena</w:t>
      </w:r>
      <w:proofErr w:type="spellEnd"/>
      <w:r>
        <w:rPr>
          <w:lang w:val="nl-NL"/>
        </w:rPr>
        <w:t xml:space="preserve">, </w:t>
      </w:r>
      <w:proofErr w:type="gramStart"/>
      <w:r>
        <w:rPr>
          <w:lang w:val="nl-NL"/>
        </w:rPr>
        <w:t>Dante,…</w:t>
      </w:r>
      <w:proofErr w:type="gramEnd"/>
      <w:r>
        <w:rPr>
          <w:lang w:val="nl-NL"/>
        </w:rPr>
        <w:t>)</w:t>
      </w:r>
    </w:p>
    <w:p w14:paraId="05A5BEDF" w14:textId="697DB49C" w:rsidR="008263B2" w:rsidRDefault="008263B2" w:rsidP="00D16D69">
      <w:pPr>
        <w:pStyle w:val="ListParagraph"/>
        <w:numPr>
          <w:ilvl w:val="1"/>
          <w:numId w:val="7"/>
        </w:numPr>
        <w:spacing w:before="240"/>
        <w:rPr>
          <w:lang w:val="nl-NL"/>
        </w:rPr>
      </w:pPr>
      <w:r>
        <w:rPr>
          <w:lang w:val="nl-NL"/>
        </w:rPr>
        <w:t>NDI</w:t>
      </w:r>
    </w:p>
    <w:p w14:paraId="1EAA9F9A" w14:textId="60021F80" w:rsidR="008263B2" w:rsidRDefault="008263B2" w:rsidP="00D16D69">
      <w:pPr>
        <w:pStyle w:val="ListParagraph"/>
        <w:numPr>
          <w:ilvl w:val="1"/>
          <w:numId w:val="7"/>
        </w:numPr>
        <w:spacing w:before="240"/>
        <w:rPr>
          <w:lang w:val="nl-NL"/>
        </w:rPr>
      </w:pPr>
      <w:r>
        <w:rPr>
          <w:lang w:val="nl-NL"/>
        </w:rPr>
        <w:t>Streaming over SRT</w:t>
      </w:r>
    </w:p>
    <w:p w14:paraId="5D827D09" w14:textId="3322FCD4" w:rsidR="008263B2" w:rsidRDefault="008263B2" w:rsidP="008263B2">
      <w:pPr>
        <w:pStyle w:val="ListParagraph"/>
        <w:numPr>
          <w:ilvl w:val="0"/>
          <w:numId w:val="7"/>
        </w:numPr>
        <w:spacing w:before="240"/>
        <w:rPr>
          <w:lang w:val="nl-NL"/>
        </w:rPr>
      </w:pPr>
      <w:proofErr w:type="spellStart"/>
      <w:r>
        <w:rPr>
          <w:lang w:val="nl-NL"/>
        </w:rPr>
        <w:t>Webtechnieken</w:t>
      </w:r>
      <w:proofErr w:type="spellEnd"/>
      <w:r>
        <w:rPr>
          <w:lang w:val="nl-NL"/>
        </w:rPr>
        <w:t xml:space="preserve"> </w:t>
      </w:r>
    </w:p>
    <w:p w14:paraId="604A0FF4" w14:textId="0FAFFBB0" w:rsidR="008263B2" w:rsidRDefault="008263B2" w:rsidP="008263B2">
      <w:pPr>
        <w:pStyle w:val="ListParagraph"/>
        <w:numPr>
          <w:ilvl w:val="1"/>
          <w:numId w:val="7"/>
        </w:numPr>
        <w:spacing w:before="240"/>
        <w:rPr>
          <w:lang w:val="nl-NL"/>
        </w:rPr>
      </w:pPr>
      <w:r>
        <w:rPr>
          <w:lang w:val="nl-NL"/>
        </w:rPr>
        <w:t xml:space="preserve">HTML 5, </w:t>
      </w:r>
      <w:proofErr w:type="spellStart"/>
      <w:r>
        <w:rPr>
          <w:lang w:val="nl-NL"/>
        </w:rPr>
        <w:t>VisRT</w:t>
      </w:r>
      <w:proofErr w:type="spellEnd"/>
      <w:r>
        <w:rPr>
          <w:lang w:val="nl-NL"/>
        </w:rPr>
        <w:t xml:space="preserve">, </w:t>
      </w:r>
      <w:proofErr w:type="spellStart"/>
      <w:r>
        <w:rPr>
          <w:lang w:val="nl-NL"/>
        </w:rPr>
        <w:t>Flowx</w:t>
      </w:r>
      <w:proofErr w:type="spellEnd"/>
    </w:p>
    <w:p w14:paraId="6D573FDD" w14:textId="7728FB27" w:rsidR="008263B2" w:rsidRDefault="008263B2" w:rsidP="008263B2">
      <w:pPr>
        <w:pStyle w:val="ListParagraph"/>
        <w:numPr>
          <w:ilvl w:val="0"/>
          <w:numId w:val="7"/>
        </w:numPr>
        <w:spacing w:before="240"/>
        <w:rPr>
          <w:lang w:val="nl-NL"/>
        </w:rPr>
      </w:pPr>
      <w:r>
        <w:rPr>
          <w:lang w:val="nl-NL"/>
        </w:rPr>
        <w:lastRenderedPageBreak/>
        <w:t>API</w:t>
      </w:r>
    </w:p>
    <w:p w14:paraId="75F785A1" w14:textId="5747C628" w:rsidR="0031283C" w:rsidRDefault="0031283C" w:rsidP="0031283C">
      <w:pPr>
        <w:spacing w:before="240"/>
        <w:rPr>
          <w:lang w:val="nl-NL"/>
        </w:rPr>
      </w:pPr>
      <w:r>
        <w:rPr>
          <w:lang w:val="nl-NL"/>
        </w:rPr>
        <w:t>Vanuit deze stevige basis kan men kernprofielen opbouwen. De nodige competenties die men zal moeten aanbieden hangt af van deze kernprofielen</w:t>
      </w:r>
      <w:r w:rsidR="002851D7">
        <w:rPr>
          <w:lang w:val="nl-NL"/>
        </w:rPr>
        <w:t xml:space="preserve"> (zie pagina 4)</w:t>
      </w:r>
      <w:r>
        <w:rPr>
          <w:lang w:val="nl-NL"/>
        </w:rPr>
        <w:t xml:space="preserve">. </w:t>
      </w:r>
    </w:p>
    <w:p w14:paraId="5CAE198F" w14:textId="77777777" w:rsidR="00AC72BD" w:rsidRDefault="00AC72BD" w:rsidP="005322D2">
      <w:pPr>
        <w:spacing w:before="240"/>
        <w:rPr>
          <w:lang w:val="nl-NL"/>
        </w:rPr>
      </w:pPr>
      <w:r>
        <w:rPr>
          <w:lang w:val="nl-NL"/>
        </w:rPr>
        <w:t xml:space="preserve">We hopen dat we door o.a. deze nota mee helpen de weg te wijzen om het opleidingsaanbod in Vlaanderen verder uit te diepen. De sector, de onderwijsinstellingen en de </w:t>
      </w:r>
      <w:proofErr w:type="spellStart"/>
      <w:r>
        <w:rPr>
          <w:lang w:val="nl-NL"/>
        </w:rPr>
        <w:t>young</w:t>
      </w:r>
      <w:proofErr w:type="spellEnd"/>
      <w:r>
        <w:rPr>
          <w:lang w:val="nl-NL"/>
        </w:rPr>
        <w:t xml:space="preserve"> professionals van morgen hebben hier alleen maar bij te winnen. </w:t>
      </w:r>
    </w:p>
    <w:p w14:paraId="135F99D5" w14:textId="1D01C2CE" w:rsidR="0078104E" w:rsidRDefault="00AC72BD" w:rsidP="005322D2">
      <w:pPr>
        <w:spacing w:before="240"/>
        <w:rPr>
          <w:lang w:val="nl-NL"/>
        </w:rPr>
      </w:pPr>
      <w:r>
        <w:rPr>
          <w:lang w:val="nl-NL"/>
        </w:rPr>
        <w:t>Mochten hier verdere vragen rond zijn mag je altijd contact opnemen met</w:t>
      </w:r>
      <w:r w:rsidR="0078104E">
        <w:rPr>
          <w:lang w:val="nl-NL"/>
        </w:rPr>
        <w:t xml:space="preserve"> </w:t>
      </w:r>
      <w:hyperlink r:id="rId13" w:history="1">
        <w:r w:rsidR="0078104E" w:rsidRPr="00924A8E">
          <w:rPr>
            <w:rStyle w:val="Hyperlink"/>
            <w:lang w:val="nl-NL"/>
          </w:rPr>
          <w:t>tom.verstappen@thomasmore.be</w:t>
        </w:r>
      </w:hyperlink>
    </w:p>
    <w:p w14:paraId="2545739F" w14:textId="3CDEEBA5" w:rsidR="00D16D69" w:rsidRPr="00D80D25" w:rsidRDefault="00AC72BD" w:rsidP="005322D2">
      <w:pPr>
        <w:spacing w:before="240"/>
        <w:rPr>
          <w:lang w:val="nl-NL"/>
        </w:rPr>
      </w:pPr>
      <w:r>
        <w:rPr>
          <w:lang w:val="nl-NL"/>
        </w:rPr>
        <w:t xml:space="preserve"> </w:t>
      </w:r>
    </w:p>
    <w:sectPr w:rsidR="00D16D69" w:rsidRPr="00D80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Verstappen" w:date="2022-09-01T11:51:00Z" w:initials="TV">
    <w:p w14:paraId="6B73CDD8" w14:textId="77777777" w:rsidR="002C1861" w:rsidRDefault="002C1861" w:rsidP="006447D3">
      <w:r>
        <w:rPr>
          <w:rStyle w:val="CommentReference"/>
        </w:rPr>
        <w:annotationRef/>
      </w:r>
      <w:r>
        <w:rPr>
          <w:sz w:val="20"/>
          <w:szCs w:val="20"/>
        </w:rPr>
        <w:t xml:space="preserve">Dit eventueel weglaten? Opm kwam vanuit VRT </w:t>
      </w:r>
    </w:p>
  </w:comment>
  <w:comment w:id="1" w:author="Tom Rumes" w:date="2022-09-04T17:22:00Z" w:initials="TR">
    <w:p w14:paraId="5C6F350F" w14:textId="29C518A7" w:rsidR="3783ED4F" w:rsidRDefault="3783ED4F">
      <w:pPr>
        <w:pStyle w:val="CommentText"/>
      </w:pPr>
      <w:r>
        <w:t>ik zou dat behouden, terechte opmerking</w:t>
      </w:r>
      <w:r>
        <w:rPr>
          <w:rStyle w:val="CommentReference"/>
        </w:rPr>
        <w:annotationRef/>
      </w:r>
    </w:p>
  </w:comment>
  <w:comment w:id="3" w:author="Tom Rumes" w:date="2022-09-04T17:29:00Z" w:initials="TR">
    <w:p w14:paraId="5FB6FBAA" w14:textId="5C118FB4" w:rsidR="3783ED4F" w:rsidRDefault="3783ED4F">
      <w:pPr>
        <w:pStyle w:val="CommentText"/>
      </w:pPr>
      <w:r>
        <w:t xml:space="preserve">oké snap ik, en moet erin als je het hebt over 'onze' extend software pakketten, maar wij gaan toch niet vanuit extend de attititudes van elke mediastudent of - professional gaan bepalen? cameramensen, regisseurs,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3CDD8" w15:done="1"/>
  <w15:commentEx w15:paraId="5C6F350F" w15:paraIdParent="6B73CDD8" w15:done="1"/>
  <w15:commentEx w15:paraId="5FB6FBA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1B47" w16cex:dateUtc="2022-09-01T09:51:00Z"/>
  <w16cex:commentExtensible w16cex:durableId="26F4173D" w16cex:dateUtc="2022-09-04T15:22:00Z"/>
  <w16cex:commentExtensible w16cex:durableId="59F021D0" w16cex:dateUtc="2022-09-04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3CDD8" w16cid:durableId="26BB1B47"/>
  <w16cid:commentId w16cid:paraId="5C6F350F" w16cid:durableId="26F4173D"/>
  <w16cid:commentId w16cid:paraId="5FB6FBAA" w16cid:durableId="59F021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E35609"/>
    <w:multiLevelType w:val="hybridMultilevel"/>
    <w:tmpl w:val="98D8324C"/>
    <w:lvl w:ilvl="0" w:tplc="35DEF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C6D63"/>
    <w:multiLevelType w:val="hybridMultilevel"/>
    <w:tmpl w:val="86CA5A22"/>
    <w:lvl w:ilvl="0" w:tplc="F672FA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5269B7"/>
    <w:multiLevelType w:val="hybridMultilevel"/>
    <w:tmpl w:val="DDC68BFE"/>
    <w:lvl w:ilvl="0" w:tplc="21B210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065619">
    <w:abstractNumId w:val="4"/>
  </w:num>
  <w:num w:numId="2" w16cid:durableId="130831031">
    <w:abstractNumId w:val="0"/>
  </w:num>
  <w:num w:numId="3" w16cid:durableId="212693681">
    <w:abstractNumId w:val="1"/>
  </w:num>
  <w:num w:numId="4" w16cid:durableId="323944781">
    <w:abstractNumId w:val="6"/>
  </w:num>
  <w:num w:numId="5" w16cid:durableId="625090253">
    <w:abstractNumId w:val="2"/>
  </w:num>
  <w:num w:numId="6" w16cid:durableId="1181316045">
    <w:abstractNumId w:val="3"/>
  </w:num>
  <w:num w:numId="7" w16cid:durableId="207238985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Verstappen">
    <w15:presenceInfo w15:providerId="AD" w15:userId="S::u0140045@thomasmore.be::ad545c38-f765-4437-b33d-37568d5a3759"/>
  </w15:person>
  <w15:person w15:author="Tom Rumes">
    <w15:presenceInfo w15:providerId="AD" w15:userId="S::u0077274@thomasmore.be::2c019b52-3472-4d7b-9738-ed84d166e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19"/>
    <w:rsid w:val="00017F07"/>
    <w:rsid w:val="0002749B"/>
    <w:rsid w:val="0008739D"/>
    <w:rsid w:val="000A7B04"/>
    <w:rsid w:val="000C6DE8"/>
    <w:rsid w:val="00101721"/>
    <w:rsid w:val="00140C54"/>
    <w:rsid w:val="00145319"/>
    <w:rsid w:val="00226A90"/>
    <w:rsid w:val="002851D7"/>
    <w:rsid w:val="00297B5D"/>
    <w:rsid w:val="002B5D7E"/>
    <w:rsid w:val="002C1861"/>
    <w:rsid w:val="003018BC"/>
    <w:rsid w:val="0031283C"/>
    <w:rsid w:val="00384BED"/>
    <w:rsid w:val="00461D63"/>
    <w:rsid w:val="004A213E"/>
    <w:rsid w:val="004B0C69"/>
    <w:rsid w:val="004B682B"/>
    <w:rsid w:val="005230A1"/>
    <w:rsid w:val="005322D2"/>
    <w:rsid w:val="00537C0A"/>
    <w:rsid w:val="00546BC3"/>
    <w:rsid w:val="005559C1"/>
    <w:rsid w:val="00591A65"/>
    <w:rsid w:val="005C13B1"/>
    <w:rsid w:val="005C4176"/>
    <w:rsid w:val="005D748C"/>
    <w:rsid w:val="005F3A68"/>
    <w:rsid w:val="005F6F43"/>
    <w:rsid w:val="00611FE7"/>
    <w:rsid w:val="006569D3"/>
    <w:rsid w:val="006D2442"/>
    <w:rsid w:val="00737BA9"/>
    <w:rsid w:val="0078104E"/>
    <w:rsid w:val="008263B2"/>
    <w:rsid w:val="008D4A49"/>
    <w:rsid w:val="008F79A9"/>
    <w:rsid w:val="0096444B"/>
    <w:rsid w:val="009C6501"/>
    <w:rsid w:val="00AC72BD"/>
    <w:rsid w:val="00AD6FFE"/>
    <w:rsid w:val="00AE5727"/>
    <w:rsid w:val="00AE6356"/>
    <w:rsid w:val="00B04377"/>
    <w:rsid w:val="00B1222B"/>
    <w:rsid w:val="00B506EA"/>
    <w:rsid w:val="00B63ADC"/>
    <w:rsid w:val="00B94A00"/>
    <w:rsid w:val="00B94FB9"/>
    <w:rsid w:val="00BA5175"/>
    <w:rsid w:val="00C02730"/>
    <w:rsid w:val="00C814CC"/>
    <w:rsid w:val="00CB74CE"/>
    <w:rsid w:val="00CF382B"/>
    <w:rsid w:val="00D16D69"/>
    <w:rsid w:val="00D54F96"/>
    <w:rsid w:val="00D65008"/>
    <w:rsid w:val="00D80D25"/>
    <w:rsid w:val="00D94B97"/>
    <w:rsid w:val="00E36BA0"/>
    <w:rsid w:val="00F13DDA"/>
    <w:rsid w:val="00F73605"/>
    <w:rsid w:val="0E7B7325"/>
    <w:rsid w:val="0F827A02"/>
    <w:rsid w:val="1050FA28"/>
    <w:rsid w:val="18E59BE5"/>
    <w:rsid w:val="1D1654D3"/>
    <w:rsid w:val="202222E5"/>
    <w:rsid w:val="20F69A7B"/>
    <w:rsid w:val="2E201F42"/>
    <w:rsid w:val="2ED03684"/>
    <w:rsid w:val="33AC55DB"/>
    <w:rsid w:val="3783ED4F"/>
    <w:rsid w:val="3F4F6D00"/>
    <w:rsid w:val="4161DFEB"/>
    <w:rsid w:val="4D4F72E0"/>
    <w:rsid w:val="4E251053"/>
    <w:rsid w:val="4E808F59"/>
    <w:rsid w:val="5BAA0902"/>
    <w:rsid w:val="5D4FDB28"/>
    <w:rsid w:val="5FD575DC"/>
    <w:rsid w:val="6171463D"/>
    <w:rsid w:val="6CF8EFD3"/>
    <w:rsid w:val="7EF0635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D7A4"/>
  <w15:docId w15:val="{E39C2C11-59BC-D246-9590-629F88D8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3C"/>
  </w:style>
  <w:style w:type="paragraph" w:styleId="Heading2">
    <w:name w:val="heading 2"/>
    <w:basedOn w:val="Normal"/>
    <w:next w:val="Normal"/>
    <w:link w:val="Heading2Char"/>
    <w:uiPriority w:val="9"/>
    <w:unhideWhenUsed/>
    <w:qFormat/>
    <w:rsid w:val="00140C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EA"/>
    <w:pPr>
      <w:ind w:left="720"/>
      <w:contextualSpacing/>
    </w:pPr>
  </w:style>
  <w:style w:type="character" w:styleId="Hyperlink">
    <w:name w:val="Hyperlink"/>
    <w:basedOn w:val="DefaultParagraphFont"/>
    <w:uiPriority w:val="99"/>
    <w:unhideWhenUsed/>
    <w:rsid w:val="00B506EA"/>
    <w:rPr>
      <w:color w:val="0563C1" w:themeColor="hyperlink"/>
      <w:u w:val="single"/>
    </w:rPr>
  </w:style>
  <w:style w:type="character" w:styleId="UnresolvedMention">
    <w:name w:val="Unresolved Mention"/>
    <w:basedOn w:val="DefaultParagraphFont"/>
    <w:uiPriority w:val="99"/>
    <w:semiHidden/>
    <w:unhideWhenUsed/>
    <w:rsid w:val="00B506EA"/>
    <w:rPr>
      <w:color w:val="605E5C"/>
      <w:shd w:val="clear" w:color="auto" w:fill="E1DFDD"/>
    </w:rPr>
  </w:style>
  <w:style w:type="character" w:styleId="CommentReference">
    <w:name w:val="annotation reference"/>
    <w:basedOn w:val="DefaultParagraphFont"/>
    <w:uiPriority w:val="99"/>
    <w:semiHidden/>
    <w:unhideWhenUsed/>
    <w:rsid w:val="002C1861"/>
    <w:rPr>
      <w:sz w:val="16"/>
      <w:szCs w:val="16"/>
    </w:rPr>
  </w:style>
  <w:style w:type="paragraph" w:styleId="CommentText">
    <w:name w:val="annotation text"/>
    <w:basedOn w:val="Normal"/>
    <w:link w:val="CommentTextChar"/>
    <w:uiPriority w:val="99"/>
    <w:semiHidden/>
    <w:unhideWhenUsed/>
    <w:rsid w:val="002C1861"/>
    <w:rPr>
      <w:sz w:val="20"/>
      <w:szCs w:val="20"/>
    </w:rPr>
  </w:style>
  <w:style w:type="character" w:customStyle="1" w:styleId="CommentTextChar">
    <w:name w:val="Comment Text Char"/>
    <w:basedOn w:val="DefaultParagraphFont"/>
    <w:link w:val="CommentText"/>
    <w:uiPriority w:val="99"/>
    <w:semiHidden/>
    <w:rsid w:val="002C1861"/>
    <w:rPr>
      <w:sz w:val="20"/>
      <w:szCs w:val="20"/>
    </w:rPr>
  </w:style>
  <w:style w:type="paragraph" w:styleId="CommentSubject">
    <w:name w:val="annotation subject"/>
    <w:basedOn w:val="CommentText"/>
    <w:next w:val="CommentText"/>
    <w:link w:val="CommentSubjectChar"/>
    <w:uiPriority w:val="99"/>
    <w:semiHidden/>
    <w:unhideWhenUsed/>
    <w:rsid w:val="002C1861"/>
    <w:rPr>
      <w:b/>
      <w:bCs/>
    </w:rPr>
  </w:style>
  <w:style w:type="character" w:customStyle="1" w:styleId="CommentSubjectChar">
    <w:name w:val="Comment Subject Char"/>
    <w:basedOn w:val="CommentTextChar"/>
    <w:link w:val="CommentSubject"/>
    <w:uiPriority w:val="99"/>
    <w:semiHidden/>
    <w:rsid w:val="002C1861"/>
    <w:rPr>
      <w:b/>
      <w:bCs/>
      <w:sz w:val="20"/>
      <w:szCs w:val="20"/>
    </w:rPr>
  </w:style>
  <w:style w:type="paragraph" w:styleId="Revision">
    <w:name w:val="Revision"/>
    <w:hidden/>
    <w:uiPriority w:val="99"/>
    <w:semiHidden/>
    <w:rsid w:val="009C6501"/>
  </w:style>
  <w:style w:type="paragraph" w:styleId="NormalWeb">
    <w:name w:val="Normal (Web)"/>
    <w:basedOn w:val="Normal"/>
    <w:uiPriority w:val="99"/>
    <w:semiHidden/>
    <w:unhideWhenUsed/>
    <w:rsid w:val="00D16D69"/>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140C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2758">
      <w:bodyDiv w:val="1"/>
      <w:marLeft w:val="0"/>
      <w:marRight w:val="0"/>
      <w:marTop w:val="0"/>
      <w:marBottom w:val="0"/>
      <w:divBdr>
        <w:top w:val="none" w:sz="0" w:space="0" w:color="auto"/>
        <w:left w:val="none" w:sz="0" w:space="0" w:color="auto"/>
        <w:bottom w:val="none" w:sz="0" w:space="0" w:color="auto"/>
        <w:right w:val="none" w:sz="0" w:space="0" w:color="auto"/>
      </w:divBdr>
      <w:divsChild>
        <w:div w:id="1642031357">
          <w:marLeft w:val="0"/>
          <w:marRight w:val="0"/>
          <w:marTop w:val="0"/>
          <w:marBottom w:val="0"/>
          <w:divBdr>
            <w:top w:val="none" w:sz="0" w:space="0" w:color="auto"/>
            <w:left w:val="none" w:sz="0" w:space="0" w:color="auto"/>
            <w:bottom w:val="none" w:sz="0" w:space="0" w:color="auto"/>
            <w:right w:val="none" w:sz="0" w:space="0" w:color="auto"/>
          </w:divBdr>
          <w:divsChild>
            <w:div w:id="92434035">
              <w:marLeft w:val="0"/>
              <w:marRight w:val="0"/>
              <w:marTop w:val="0"/>
              <w:marBottom w:val="0"/>
              <w:divBdr>
                <w:top w:val="none" w:sz="0" w:space="0" w:color="auto"/>
                <w:left w:val="none" w:sz="0" w:space="0" w:color="auto"/>
                <w:bottom w:val="none" w:sz="0" w:space="0" w:color="auto"/>
                <w:right w:val="none" w:sz="0" w:space="0" w:color="auto"/>
              </w:divBdr>
              <w:divsChild>
                <w:div w:id="1257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verstappen@thomasmore.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b5d601-9ff4-46c6-a2fc-a1d1c499966a">
      <Terms xmlns="http://schemas.microsoft.com/office/infopath/2007/PartnerControls"/>
    </lcf76f155ced4ddcb4097134ff3c332f>
    <TaxCatchAll xmlns="3f990481-ab93-40a5-af1d-fa0a4386ebd9" xsi:nil="true"/>
    <SharedWithUsers xmlns="ee60b618-67d8-4aac-84b2-f1e8505445ee">
      <UserInfo>
        <DisplayName>Bruno Koninckx</DisplayName>
        <AccountId>16</AccountId>
        <AccountType/>
      </UserInfo>
      <UserInfo>
        <DisplayName>Tom Rumes</DisplayName>
        <AccountId>22</AccountId>
        <AccountType/>
      </UserInfo>
      <UserInfo>
        <DisplayName>Tom Verstappen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E65091CBEA84B86313E703B06E8B9" ma:contentTypeVersion="16" ma:contentTypeDescription="Een nieuw document maken." ma:contentTypeScope="" ma:versionID="6c6cc82911e5c768b3a9ac70f642bd99">
  <xsd:schema xmlns:xsd="http://www.w3.org/2001/XMLSchema" xmlns:xs="http://www.w3.org/2001/XMLSchema" xmlns:p="http://schemas.microsoft.com/office/2006/metadata/properties" xmlns:ns2="c0b5d601-9ff4-46c6-a2fc-a1d1c499966a" xmlns:ns3="ee60b618-67d8-4aac-84b2-f1e8505445ee" xmlns:ns4="3f990481-ab93-40a5-af1d-fa0a4386ebd9" targetNamespace="http://schemas.microsoft.com/office/2006/metadata/properties" ma:root="true" ma:fieldsID="48373595cd085cd501a5a3bf662d495d" ns2:_="" ns3:_="" ns4:_="">
    <xsd:import namespace="c0b5d601-9ff4-46c6-a2fc-a1d1c499966a"/>
    <xsd:import namespace="ee60b618-67d8-4aac-84b2-f1e8505445ee"/>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5d601-9ff4-46c6-a2fc-a1d1c4999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60b618-67d8-4aac-84b2-f1e8505445e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44bd94e-f501-4b30-bdbd-0b408cded7fb}" ma:internalName="TaxCatchAll" ma:showField="CatchAllData" ma:web="ee60b618-67d8-4aac-84b2-f1e850544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69169-CAFB-4395-9EA5-2CE1A5928160}">
  <ds:schemaRefs>
    <ds:schemaRef ds:uri="http://schemas.microsoft.com/office/2006/metadata/properties"/>
    <ds:schemaRef ds:uri="http://schemas.microsoft.com/office/infopath/2007/PartnerControls"/>
    <ds:schemaRef ds:uri="c0b5d601-9ff4-46c6-a2fc-a1d1c499966a"/>
    <ds:schemaRef ds:uri="3f990481-ab93-40a5-af1d-fa0a4386ebd9"/>
    <ds:schemaRef ds:uri="ee60b618-67d8-4aac-84b2-f1e8505445ee"/>
  </ds:schemaRefs>
</ds:datastoreItem>
</file>

<file path=customXml/itemProps2.xml><?xml version="1.0" encoding="utf-8"?>
<ds:datastoreItem xmlns:ds="http://schemas.openxmlformats.org/officeDocument/2006/customXml" ds:itemID="{D85E46FE-84EB-4E6F-9C8C-347C89F4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5d601-9ff4-46c6-a2fc-a1d1c499966a"/>
    <ds:schemaRef ds:uri="ee60b618-67d8-4aac-84b2-f1e8505445ee"/>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654EA-9C05-43A6-9E72-C959F9A3F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Verstappen</dc:creator>
  <cp:keywords/>
  <dc:description/>
  <cp:lastModifiedBy>Tom Verstappen</cp:lastModifiedBy>
  <cp:revision>4</cp:revision>
  <dcterms:created xsi:type="dcterms:W3CDTF">2022-10-05T11:29:00Z</dcterms:created>
  <dcterms:modified xsi:type="dcterms:W3CDTF">2022-12-22T08:08:00Z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0x010100F23E65091CBEA84B86313E703B06E8B9</vt:lpwstr>
  </property>
  <property fmtid="{D5CDD505-2E9C-101B-9397-08002B2CF9AE}" pid="3" name="MediaServiceImageTags">
    <vt:lpwstr/>
  </property>
</Properties>
</file>